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F7" w:rsidRPr="004F38B3" w:rsidRDefault="004E08F7" w:rsidP="004E08F7">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MINISTERUL SĂNĂTĂŢII</w:t>
      </w:r>
    </w:p>
    <w:p w:rsidR="004E08F7" w:rsidRPr="004F38B3" w:rsidRDefault="004E08F7" w:rsidP="0020012D">
      <w:pPr>
        <w:autoSpaceDE w:val="0"/>
        <w:autoSpaceDN w:val="0"/>
        <w:adjustRightInd w:val="0"/>
        <w:spacing w:after="0" w:line="240" w:lineRule="auto"/>
        <w:jc w:val="center"/>
        <w:rPr>
          <w:rFonts w:ascii="Arial" w:hAnsi="Arial" w:cs="Arial"/>
          <w:lang w:val="ro-RO"/>
        </w:rPr>
      </w:pPr>
    </w:p>
    <w:p w:rsidR="00F15EC5" w:rsidRDefault="00F15EC5" w:rsidP="008C63A0">
      <w:pPr>
        <w:autoSpaceDE w:val="0"/>
        <w:autoSpaceDN w:val="0"/>
        <w:adjustRightInd w:val="0"/>
        <w:spacing w:after="0" w:line="240" w:lineRule="auto"/>
        <w:jc w:val="center"/>
        <w:rPr>
          <w:rFonts w:ascii="Arial" w:hAnsi="Arial" w:cs="Arial"/>
          <w:lang w:val="ro-RO"/>
        </w:rPr>
      </w:pPr>
    </w:p>
    <w:p w:rsidR="00860B56" w:rsidRDefault="0020012D" w:rsidP="008C63A0">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ORDIN</w:t>
      </w:r>
    </w:p>
    <w:p w:rsidR="00F15EC5" w:rsidRDefault="00F15EC5" w:rsidP="008C63A0">
      <w:pPr>
        <w:autoSpaceDE w:val="0"/>
        <w:autoSpaceDN w:val="0"/>
        <w:adjustRightInd w:val="0"/>
        <w:spacing w:after="0" w:line="240" w:lineRule="auto"/>
        <w:jc w:val="center"/>
        <w:rPr>
          <w:rFonts w:ascii="Arial" w:hAnsi="Arial" w:cs="Arial"/>
          <w:lang w:val="ro-RO"/>
        </w:rPr>
      </w:pPr>
    </w:p>
    <w:p w:rsidR="00B52EFD" w:rsidRPr="004F38B3" w:rsidRDefault="00B52EFD" w:rsidP="008C63A0">
      <w:pPr>
        <w:autoSpaceDE w:val="0"/>
        <w:autoSpaceDN w:val="0"/>
        <w:adjustRightInd w:val="0"/>
        <w:spacing w:after="0" w:line="240" w:lineRule="auto"/>
        <w:jc w:val="center"/>
        <w:rPr>
          <w:rFonts w:ascii="Arial" w:hAnsi="Arial" w:cs="Arial"/>
          <w:lang w:val="ro-RO"/>
        </w:rPr>
      </w:pPr>
    </w:p>
    <w:p w:rsidR="0020012D" w:rsidRPr="004F38B3" w:rsidRDefault="00763716" w:rsidP="0020012D">
      <w:pPr>
        <w:autoSpaceDE w:val="0"/>
        <w:autoSpaceDN w:val="0"/>
        <w:adjustRightInd w:val="0"/>
        <w:spacing w:after="0" w:line="240" w:lineRule="auto"/>
        <w:jc w:val="both"/>
        <w:rPr>
          <w:rFonts w:ascii="Arial" w:hAnsi="Arial" w:cs="Arial"/>
          <w:lang w:val="ro-RO"/>
        </w:rPr>
      </w:pPr>
      <w:bookmarkStart w:id="0" w:name="_GoBack"/>
      <w:r>
        <w:rPr>
          <w:rFonts w:ascii="Arial" w:hAnsi="Arial" w:cs="Arial"/>
          <w:lang w:val="ro-RO"/>
        </w:rPr>
        <w:t xml:space="preserve">pentru </w:t>
      </w:r>
      <w:r w:rsidR="001828E3">
        <w:rPr>
          <w:rFonts w:ascii="Arial" w:hAnsi="Arial" w:cs="Arial"/>
          <w:lang w:val="ro-RO"/>
        </w:rPr>
        <w:t>completarea</w:t>
      </w:r>
      <w:r w:rsidR="001307AC">
        <w:rPr>
          <w:rFonts w:ascii="Arial" w:hAnsi="Arial" w:cs="Arial"/>
          <w:lang w:val="ro-RO"/>
        </w:rPr>
        <w:t xml:space="preserve"> </w:t>
      </w:r>
      <w:r>
        <w:rPr>
          <w:rFonts w:ascii="Arial" w:hAnsi="Arial" w:cs="Arial"/>
          <w:lang w:val="ro-RO"/>
        </w:rPr>
        <w:t xml:space="preserve">Anexei nr. 1 la </w:t>
      </w:r>
      <w:r w:rsidR="0020012D" w:rsidRPr="004F38B3">
        <w:rPr>
          <w:rFonts w:ascii="Arial" w:hAnsi="Arial" w:cs="Arial"/>
          <w:lang w:val="ro-RO"/>
        </w:rPr>
        <w:t xml:space="preserve">Ordinul ministrului sănătăţii nr. 477/2009 </w:t>
      </w:r>
      <w:r w:rsidR="00942359" w:rsidRPr="00942359">
        <w:rPr>
          <w:rFonts w:ascii="Arial" w:hAnsi="Arial" w:cs="Arial"/>
          <w:lang w:val="ro-RO"/>
        </w:rPr>
        <w:t>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bookmarkEnd w:id="0"/>
    <w:p w:rsidR="0020012D" w:rsidRDefault="0020012D" w:rsidP="0020012D">
      <w:pPr>
        <w:autoSpaceDE w:val="0"/>
        <w:autoSpaceDN w:val="0"/>
        <w:adjustRightInd w:val="0"/>
        <w:spacing w:after="0" w:line="240" w:lineRule="auto"/>
        <w:jc w:val="both"/>
        <w:rPr>
          <w:rFonts w:ascii="Arial" w:hAnsi="Arial" w:cs="Arial"/>
          <w:sz w:val="16"/>
          <w:szCs w:val="16"/>
          <w:lang w:val="ro-RO"/>
        </w:rPr>
      </w:pPr>
    </w:p>
    <w:p w:rsidR="006414C0" w:rsidRPr="008B5254" w:rsidRDefault="006414C0" w:rsidP="0020012D">
      <w:pPr>
        <w:autoSpaceDE w:val="0"/>
        <w:autoSpaceDN w:val="0"/>
        <w:adjustRightInd w:val="0"/>
        <w:spacing w:after="0" w:line="240" w:lineRule="auto"/>
        <w:jc w:val="both"/>
        <w:rPr>
          <w:rFonts w:ascii="Arial" w:hAnsi="Arial" w:cs="Arial"/>
          <w:sz w:val="16"/>
          <w:szCs w:val="16"/>
          <w:lang w:val="ro-RO"/>
        </w:rPr>
      </w:pPr>
    </w:p>
    <w:p w:rsidR="00895618" w:rsidRDefault="0020012D" w:rsidP="00895618">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 xml:space="preserve">Văzând Referatul de aprobare nr. </w:t>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lang w:val="ro-RO"/>
        </w:rPr>
        <w:t xml:space="preserve"> al </w:t>
      </w:r>
      <w:r w:rsidR="001828E3" w:rsidRPr="001828E3">
        <w:rPr>
          <w:rFonts w:ascii="Arial" w:hAnsi="Arial" w:cs="Arial"/>
          <w:lang w:val="ro-RO"/>
        </w:rPr>
        <w:t>Direcți</w:t>
      </w:r>
      <w:r w:rsidR="00B52EFD">
        <w:rPr>
          <w:rFonts w:ascii="Arial" w:hAnsi="Arial" w:cs="Arial"/>
          <w:lang w:val="ro-RO"/>
        </w:rPr>
        <w:t xml:space="preserve">ei Generale Asistență Medicală </w:t>
      </w:r>
      <w:r w:rsidR="001828E3" w:rsidRPr="001828E3">
        <w:rPr>
          <w:rFonts w:ascii="Arial" w:hAnsi="Arial" w:cs="Arial"/>
          <w:lang w:val="ro-RO"/>
        </w:rPr>
        <w:t>din cadrul Ministerului Sănătății</w:t>
      </w:r>
      <w:r w:rsidR="00B52EFD">
        <w:rPr>
          <w:rFonts w:ascii="Arial" w:hAnsi="Arial" w:cs="Arial"/>
          <w:lang w:val="ro-RO"/>
        </w:rPr>
        <w:t>,</w:t>
      </w:r>
      <w:r w:rsidR="005A55CC">
        <w:rPr>
          <w:rFonts w:ascii="Arial" w:hAnsi="Arial" w:cs="Arial"/>
          <w:lang w:val="ro-RO"/>
        </w:rPr>
        <w:t xml:space="preserve"> </w:t>
      </w:r>
    </w:p>
    <w:p w:rsidR="00B52EFD" w:rsidRPr="00895618" w:rsidRDefault="00B52EFD" w:rsidP="00895618">
      <w:pPr>
        <w:autoSpaceDE w:val="0"/>
        <w:autoSpaceDN w:val="0"/>
        <w:adjustRightInd w:val="0"/>
        <w:spacing w:after="0" w:line="240" w:lineRule="auto"/>
        <w:ind w:firstLine="720"/>
        <w:jc w:val="both"/>
        <w:rPr>
          <w:rFonts w:ascii="Arial" w:hAnsi="Arial" w:cs="Arial"/>
          <w:lang w:val="ro-RO"/>
        </w:rPr>
      </w:pPr>
    </w:p>
    <w:p w:rsidR="00E900B2" w:rsidRPr="004F38B3" w:rsidRDefault="00E900B2" w:rsidP="00E900B2">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având în vedere prevederile titlului VI - Efectuarea prelevării şi transplantului de organe, ţesuturi şi celule de origine umană în scop terapeutic din Legea nr. 95/2006 privind reforma în domeniul sănătăţii, republicată, cu modificările şi completările ulterioare,</w:t>
      </w:r>
    </w:p>
    <w:p w:rsidR="00E900B2" w:rsidRPr="008B5254" w:rsidRDefault="00E900B2" w:rsidP="00E900B2">
      <w:pPr>
        <w:autoSpaceDE w:val="0"/>
        <w:autoSpaceDN w:val="0"/>
        <w:adjustRightInd w:val="0"/>
        <w:spacing w:after="0" w:line="240" w:lineRule="auto"/>
        <w:ind w:firstLine="720"/>
        <w:jc w:val="both"/>
        <w:rPr>
          <w:rFonts w:ascii="Arial" w:hAnsi="Arial" w:cs="Arial"/>
          <w:sz w:val="16"/>
          <w:szCs w:val="16"/>
          <w:lang w:val="ro-RO"/>
        </w:rPr>
      </w:pPr>
    </w:p>
    <w:p w:rsidR="00F85E62" w:rsidRPr="004F38B3" w:rsidRDefault="00E900B2" w:rsidP="00DA518D">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luând în considerare dispoziţiile Ordonanţei Guvernului nr. 79/2004 pentru înfiinţarea Agenţiei Naţionale de Transplant, aprobată cu modificări şi completări prin Legea nr. 588/2004, cu modificările şi completările ulterioare,</w:t>
      </w:r>
    </w:p>
    <w:p w:rsidR="00DA518D" w:rsidRPr="008B5254" w:rsidRDefault="00DA518D" w:rsidP="00DA518D">
      <w:pPr>
        <w:autoSpaceDE w:val="0"/>
        <w:autoSpaceDN w:val="0"/>
        <w:adjustRightInd w:val="0"/>
        <w:spacing w:after="0" w:line="240" w:lineRule="auto"/>
        <w:ind w:firstLine="720"/>
        <w:jc w:val="both"/>
        <w:rPr>
          <w:rFonts w:ascii="Arial" w:hAnsi="Arial" w:cs="Arial"/>
          <w:sz w:val="16"/>
          <w:szCs w:val="16"/>
          <w:lang w:val="ro-RO"/>
        </w:rPr>
      </w:pPr>
    </w:p>
    <w:p w:rsidR="00E900B2" w:rsidRPr="004F38B3"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   </w:t>
      </w:r>
      <w:r w:rsidRPr="004F38B3">
        <w:rPr>
          <w:rFonts w:ascii="Arial" w:hAnsi="Arial" w:cs="Arial"/>
          <w:lang w:val="ro-RO"/>
        </w:rPr>
        <w:tab/>
        <w:t>în temeiul prevederilor art. 7 alin (4) din Hotărârea Guvernului nr. 144/2010 privind organizarea şi funcţionarea Ministerului Sănătăţii, cu modificările şi completările ulterioare,</w:t>
      </w:r>
    </w:p>
    <w:p w:rsidR="00860B56" w:rsidRDefault="00860B56" w:rsidP="00E900B2">
      <w:pPr>
        <w:autoSpaceDE w:val="0"/>
        <w:autoSpaceDN w:val="0"/>
        <w:adjustRightInd w:val="0"/>
        <w:spacing w:after="0" w:line="240" w:lineRule="auto"/>
        <w:jc w:val="both"/>
        <w:rPr>
          <w:rFonts w:ascii="Arial" w:hAnsi="Arial" w:cs="Arial"/>
          <w:lang w:val="ro-RO"/>
        </w:rPr>
      </w:pPr>
    </w:p>
    <w:p w:rsidR="00860B56"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ministrul sănătăţii emite următorul </w:t>
      </w:r>
    </w:p>
    <w:p w:rsidR="002516D9" w:rsidRDefault="002516D9" w:rsidP="00E900B2">
      <w:pPr>
        <w:autoSpaceDE w:val="0"/>
        <w:autoSpaceDN w:val="0"/>
        <w:adjustRightInd w:val="0"/>
        <w:spacing w:after="0" w:line="240" w:lineRule="auto"/>
        <w:jc w:val="both"/>
        <w:rPr>
          <w:rFonts w:ascii="Arial" w:hAnsi="Arial" w:cs="Arial"/>
          <w:lang w:val="ro-RO"/>
        </w:rPr>
      </w:pPr>
    </w:p>
    <w:p w:rsidR="00F15EC5" w:rsidRDefault="00F15EC5" w:rsidP="00860B56">
      <w:pPr>
        <w:autoSpaceDE w:val="0"/>
        <w:autoSpaceDN w:val="0"/>
        <w:adjustRightInd w:val="0"/>
        <w:spacing w:after="0" w:line="240" w:lineRule="auto"/>
        <w:jc w:val="center"/>
        <w:rPr>
          <w:rFonts w:ascii="Arial" w:hAnsi="Arial" w:cs="Arial"/>
          <w:lang w:val="ro-RO"/>
        </w:rPr>
      </w:pPr>
    </w:p>
    <w:p w:rsidR="00E900B2" w:rsidRDefault="00860B56" w:rsidP="00860B56">
      <w:pPr>
        <w:autoSpaceDE w:val="0"/>
        <w:autoSpaceDN w:val="0"/>
        <w:adjustRightInd w:val="0"/>
        <w:spacing w:after="0" w:line="240" w:lineRule="auto"/>
        <w:jc w:val="center"/>
        <w:rPr>
          <w:rFonts w:ascii="Arial" w:hAnsi="Arial" w:cs="Arial"/>
          <w:lang w:val="ro-RO"/>
        </w:rPr>
      </w:pPr>
      <w:r>
        <w:rPr>
          <w:rFonts w:ascii="Arial" w:hAnsi="Arial" w:cs="Arial"/>
          <w:lang w:val="ro-RO"/>
        </w:rPr>
        <w:t>ORDIN</w:t>
      </w:r>
    </w:p>
    <w:p w:rsidR="00F15EC5" w:rsidRDefault="00F15EC5" w:rsidP="00860B56">
      <w:pPr>
        <w:autoSpaceDE w:val="0"/>
        <w:autoSpaceDN w:val="0"/>
        <w:adjustRightInd w:val="0"/>
        <w:spacing w:after="0" w:line="240" w:lineRule="auto"/>
        <w:jc w:val="center"/>
        <w:rPr>
          <w:rFonts w:ascii="Arial" w:hAnsi="Arial" w:cs="Arial"/>
          <w:lang w:val="ro-RO"/>
        </w:rPr>
      </w:pPr>
    </w:p>
    <w:p w:rsidR="002516D9" w:rsidRDefault="002516D9" w:rsidP="00B56A97">
      <w:pPr>
        <w:autoSpaceDE w:val="0"/>
        <w:autoSpaceDN w:val="0"/>
        <w:adjustRightInd w:val="0"/>
        <w:spacing w:after="0" w:line="240" w:lineRule="auto"/>
        <w:ind w:firstLine="720"/>
        <w:jc w:val="both"/>
        <w:rPr>
          <w:rFonts w:ascii="Arial" w:hAnsi="Arial" w:cs="Arial"/>
          <w:lang w:val="ro-RO"/>
        </w:rPr>
      </w:pPr>
    </w:p>
    <w:p w:rsidR="002516D9" w:rsidRDefault="008B0B00" w:rsidP="00071B82">
      <w:pPr>
        <w:autoSpaceDE w:val="0"/>
        <w:autoSpaceDN w:val="0"/>
        <w:adjustRightInd w:val="0"/>
        <w:spacing w:after="0" w:line="240" w:lineRule="auto"/>
        <w:ind w:firstLine="720"/>
        <w:jc w:val="both"/>
        <w:rPr>
          <w:rFonts w:ascii="Arial" w:hAnsi="Arial" w:cs="Arial"/>
          <w:lang w:val="ro-RO"/>
        </w:rPr>
      </w:pPr>
      <w:r>
        <w:rPr>
          <w:rFonts w:ascii="Arial" w:hAnsi="Arial" w:cs="Arial"/>
          <w:lang w:val="ro-RO"/>
        </w:rPr>
        <w:t>Art</w:t>
      </w:r>
      <w:r w:rsidR="009E0216" w:rsidRPr="004F38B3">
        <w:rPr>
          <w:rFonts w:ascii="Arial" w:hAnsi="Arial" w:cs="Arial"/>
          <w:lang w:val="ro-RO"/>
        </w:rPr>
        <w:t>. I</w:t>
      </w:r>
      <w:r w:rsidR="00071B82">
        <w:rPr>
          <w:rFonts w:ascii="Arial" w:hAnsi="Arial" w:cs="Arial"/>
          <w:lang w:val="ro-RO"/>
        </w:rPr>
        <w:t xml:space="preserve"> </w:t>
      </w:r>
      <w:r w:rsidR="00377EEF">
        <w:rPr>
          <w:rFonts w:ascii="Arial" w:hAnsi="Arial" w:cs="Arial"/>
          <w:lang w:val="ro-RO"/>
        </w:rPr>
        <w:t xml:space="preserve">- </w:t>
      </w:r>
      <w:r w:rsidR="00071B82">
        <w:rPr>
          <w:rFonts w:ascii="Arial" w:hAnsi="Arial" w:cs="Arial"/>
          <w:lang w:val="ro-RO"/>
        </w:rPr>
        <w:t xml:space="preserve">În </w:t>
      </w:r>
      <w:r w:rsidR="00E45430" w:rsidRPr="002E0F4B">
        <w:rPr>
          <w:rFonts w:ascii="Arial" w:hAnsi="Arial" w:cs="Arial"/>
          <w:lang w:val="ro-RO"/>
        </w:rPr>
        <w:t xml:space="preserve">Anexa </w:t>
      </w:r>
      <w:r w:rsidR="002E0F4B" w:rsidRPr="002E0F4B">
        <w:rPr>
          <w:rFonts w:ascii="Arial" w:hAnsi="Arial" w:cs="Arial"/>
          <w:lang w:val="ro-RO"/>
        </w:rPr>
        <w:t>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 publicat în Monitorul Oficial al României, Partea I, nr. 322 din 14 mai 2009, cu modificările</w:t>
      </w:r>
      <w:r w:rsidR="002516D9">
        <w:rPr>
          <w:rFonts w:ascii="Arial" w:hAnsi="Arial" w:cs="Arial"/>
          <w:lang w:val="ro-RO"/>
        </w:rPr>
        <w:t xml:space="preserve"> şi completările ulterioare,</w:t>
      </w:r>
      <w:r w:rsidR="00071B82">
        <w:rPr>
          <w:rFonts w:ascii="Arial" w:hAnsi="Arial" w:cs="Arial"/>
          <w:lang w:val="ro-RO"/>
        </w:rPr>
        <w:t xml:space="preserve"> d</w:t>
      </w:r>
      <w:r w:rsidR="00F15EC5">
        <w:rPr>
          <w:rFonts w:ascii="Arial" w:hAnsi="Arial" w:cs="Arial"/>
          <w:lang w:val="ro-RO"/>
        </w:rPr>
        <w:t>upă punctul 89</w:t>
      </w:r>
      <w:r w:rsidR="002516D9" w:rsidRPr="002516D9">
        <w:rPr>
          <w:rFonts w:ascii="Arial" w:hAnsi="Arial" w:cs="Arial"/>
          <w:lang w:val="ro-RO"/>
        </w:rPr>
        <w:t xml:space="preserve"> se intro</w:t>
      </w:r>
      <w:r w:rsidR="00070B96">
        <w:rPr>
          <w:rFonts w:ascii="Arial" w:hAnsi="Arial" w:cs="Arial"/>
          <w:lang w:val="ro-RO"/>
        </w:rPr>
        <w:t>duc</w:t>
      </w:r>
      <w:r w:rsidR="00171C45">
        <w:rPr>
          <w:rFonts w:ascii="Arial" w:hAnsi="Arial" w:cs="Arial"/>
          <w:lang w:val="ro-RO"/>
        </w:rPr>
        <w:t>e</w:t>
      </w:r>
      <w:r w:rsidR="00070B96">
        <w:rPr>
          <w:rFonts w:ascii="Arial" w:hAnsi="Arial" w:cs="Arial"/>
          <w:lang w:val="ro-RO"/>
        </w:rPr>
        <w:t xml:space="preserve"> </w:t>
      </w:r>
      <w:r w:rsidR="00171C45">
        <w:rPr>
          <w:rFonts w:ascii="Arial" w:hAnsi="Arial" w:cs="Arial"/>
          <w:lang w:val="ro-RO"/>
        </w:rPr>
        <w:t>un nou punct</w:t>
      </w:r>
      <w:r w:rsidR="00070B96">
        <w:rPr>
          <w:rFonts w:ascii="Arial" w:hAnsi="Arial" w:cs="Arial"/>
          <w:lang w:val="ro-RO"/>
        </w:rPr>
        <w:t xml:space="preserve">, </w:t>
      </w:r>
      <w:r w:rsidR="00F15EC5">
        <w:rPr>
          <w:rFonts w:ascii="Arial" w:hAnsi="Arial" w:cs="Arial"/>
          <w:lang w:val="ro-RO"/>
        </w:rPr>
        <w:t>punctul 90</w:t>
      </w:r>
      <w:r w:rsidR="002516D9" w:rsidRPr="002516D9">
        <w:rPr>
          <w:rFonts w:ascii="Arial" w:hAnsi="Arial" w:cs="Arial"/>
          <w:lang w:val="ro-RO"/>
        </w:rPr>
        <w:t>, cu următorul cuprins:</w:t>
      </w:r>
    </w:p>
    <w:p w:rsidR="002516D9" w:rsidRDefault="002516D9" w:rsidP="002516D9">
      <w:pPr>
        <w:pStyle w:val="ListParagraph"/>
        <w:spacing w:after="0"/>
        <w:jc w:val="both"/>
        <w:rPr>
          <w:rFonts w:ascii="Arial" w:hAnsi="Arial" w:cs="Arial"/>
          <w:lang w:val="ro-RO"/>
        </w:rPr>
      </w:pPr>
    </w:p>
    <w:p w:rsidR="009463BA" w:rsidRPr="002516D9" w:rsidRDefault="009463BA" w:rsidP="002516D9">
      <w:pPr>
        <w:pStyle w:val="ListParagraph"/>
        <w:spacing w:after="0"/>
        <w:jc w:val="both"/>
        <w:rPr>
          <w:rFonts w:ascii="Arial" w:hAnsi="Arial" w:cs="Arial"/>
          <w:lang w:val="ro-RO"/>
        </w:rPr>
      </w:pPr>
      <w:r w:rsidRPr="002516D9">
        <w:rPr>
          <w:rFonts w:ascii="Arial" w:hAnsi="Arial" w:cs="Arial"/>
          <w:lang w:val="ro-RO"/>
        </w:rPr>
        <w:t>”</w:t>
      </w:r>
      <w:r w:rsidR="00F15EC5">
        <w:rPr>
          <w:rFonts w:ascii="Arial" w:hAnsi="Arial" w:cs="Arial"/>
          <w:lang w:val="ro-RO"/>
        </w:rPr>
        <w:t>90</w:t>
      </w:r>
      <w:r w:rsidRPr="002516D9">
        <w:rPr>
          <w:rFonts w:ascii="Arial" w:hAnsi="Arial" w:cs="Arial"/>
          <w:lang w:val="ro-RO"/>
        </w:rPr>
        <w:t xml:space="preserve">. </w:t>
      </w:r>
      <w:r w:rsidR="00F15EC5">
        <w:rPr>
          <w:rFonts w:ascii="Arial" w:hAnsi="Arial" w:cs="Arial"/>
          <w:lang w:val="ro-RO"/>
        </w:rPr>
        <w:t>Millenial Fertility Clinic 2022 – S.R.L. București</w:t>
      </w:r>
      <w:r w:rsidRPr="002516D9">
        <w:rPr>
          <w:rFonts w:ascii="Arial" w:hAnsi="Arial" w:cs="Arial"/>
          <w:lang w:val="ro-RO"/>
        </w:rPr>
        <w:t>:</w:t>
      </w:r>
    </w:p>
    <w:p w:rsidR="009463BA" w:rsidRDefault="00A86412" w:rsidP="00B56A97">
      <w:pPr>
        <w:spacing w:after="0"/>
        <w:jc w:val="both"/>
        <w:rPr>
          <w:rFonts w:ascii="Arial" w:hAnsi="Arial" w:cs="Arial"/>
          <w:lang w:val="ro-RO"/>
        </w:rPr>
      </w:pPr>
      <w:r>
        <w:rPr>
          <w:rFonts w:ascii="Arial" w:hAnsi="Arial" w:cs="Arial"/>
          <w:lang w:val="ro-RO"/>
        </w:rPr>
        <w:t xml:space="preserve">              </w:t>
      </w:r>
      <w:r w:rsidR="00B56A97">
        <w:rPr>
          <w:rFonts w:ascii="Arial" w:hAnsi="Arial" w:cs="Arial"/>
          <w:lang w:val="ro-RO"/>
        </w:rPr>
        <w:t xml:space="preserve">      </w:t>
      </w:r>
      <w:r>
        <w:rPr>
          <w:rFonts w:ascii="Arial" w:hAnsi="Arial" w:cs="Arial"/>
          <w:lang w:val="ro-RO"/>
        </w:rPr>
        <w:t xml:space="preserve">- </w:t>
      </w:r>
      <w:r w:rsidR="00171C45">
        <w:rPr>
          <w:rFonts w:ascii="Arial" w:hAnsi="Arial" w:cs="Arial"/>
          <w:lang w:val="ro-RO"/>
        </w:rPr>
        <w:t>dna</w:t>
      </w:r>
      <w:r w:rsidR="009463BA" w:rsidRPr="00A86412">
        <w:rPr>
          <w:rFonts w:ascii="Arial" w:hAnsi="Arial" w:cs="Arial"/>
          <w:lang w:val="ro-RO"/>
        </w:rPr>
        <w:t xml:space="preserve"> </w:t>
      </w:r>
      <w:r w:rsidR="00852CDE">
        <w:rPr>
          <w:rFonts w:ascii="Arial" w:hAnsi="Arial" w:cs="Arial"/>
          <w:lang w:val="ro-RO"/>
        </w:rPr>
        <w:t>Mirela-</w:t>
      </w:r>
      <w:r w:rsidR="00F15EC5">
        <w:rPr>
          <w:rFonts w:ascii="Arial" w:hAnsi="Arial" w:cs="Arial"/>
          <w:lang w:val="ro-RO"/>
        </w:rPr>
        <w:t>Mihaela Radu</w:t>
      </w:r>
      <w:r w:rsidR="002516D9">
        <w:rPr>
          <w:rFonts w:ascii="Arial" w:hAnsi="Arial" w:cs="Arial"/>
          <w:lang w:val="ro-RO"/>
        </w:rPr>
        <w:t>.</w:t>
      </w:r>
      <w:r w:rsidR="00171C45">
        <w:rPr>
          <w:rFonts w:ascii="Arial" w:hAnsi="Arial" w:cs="Arial"/>
          <w:lang w:val="ro-RO"/>
        </w:rPr>
        <w:t>”</w:t>
      </w:r>
    </w:p>
    <w:p w:rsidR="002516D9" w:rsidRPr="00A86412" w:rsidRDefault="002516D9" w:rsidP="00171C45">
      <w:pPr>
        <w:spacing w:after="0"/>
        <w:jc w:val="both"/>
        <w:rPr>
          <w:rFonts w:ascii="Arial" w:hAnsi="Arial" w:cs="Arial"/>
          <w:lang w:val="ro-RO"/>
        </w:rPr>
      </w:pPr>
      <w:r>
        <w:rPr>
          <w:rFonts w:ascii="Arial" w:hAnsi="Arial" w:cs="Arial"/>
          <w:lang w:val="ro-RO"/>
        </w:rPr>
        <w:tab/>
      </w:r>
    </w:p>
    <w:p w:rsidR="002516D9" w:rsidRDefault="002516D9" w:rsidP="002516D9">
      <w:pPr>
        <w:autoSpaceDE w:val="0"/>
        <w:autoSpaceDN w:val="0"/>
        <w:adjustRightInd w:val="0"/>
        <w:spacing w:after="0" w:line="240" w:lineRule="auto"/>
        <w:jc w:val="both"/>
        <w:rPr>
          <w:rFonts w:ascii="Arial" w:hAnsi="Arial" w:cs="Arial"/>
          <w:lang w:val="ro-RO"/>
        </w:rPr>
      </w:pPr>
    </w:p>
    <w:p w:rsidR="00860B56" w:rsidRDefault="008B0B00" w:rsidP="001307AC">
      <w:pPr>
        <w:autoSpaceDE w:val="0"/>
        <w:autoSpaceDN w:val="0"/>
        <w:adjustRightInd w:val="0"/>
        <w:spacing w:after="0" w:line="240" w:lineRule="auto"/>
        <w:ind w:firstLine="709"/>
        <w:jc w:val="both"/>
        <w:rPr>
          <w:rFonts w:ascii="Arial" w:hAnsi="Arial" w:cs="Arial"/>
          <w:lang w:val="ro-RO"/>
        </w:rPr>
      </w:pPr>
      <w:r>
        <w:rPr>
          <w:rFonts w:ascii="Arial" w:hAnsi="Arial" w:cs="Arial"/>
          <w:lang w:val="ro-RO"/>
        </w:rPr>
        <w:t>Art</w:t>
      </w:r>
      <w:r w:rsidR="009E0216" w:rsidRPr="004F38B3">
        <w:rPr>
          <w:rFonts w:ascii="Arial" w:hAnsi="Arial" w:cs="Arial"/>
          <w:lang w:val="ro-RO"/>
        </w:rPr>
        <w:t>. II</w:t>
      </w:r>
      <w:r w:rsidR="00071B82">
        <w:rPr>
          <w:rFonts w:ascii="Arial" w:hAnsi="Arial" w:cs="Arial"/>
          <w:lang w:val="ro-RO"/>
        </w:rPr>
        <w:t xml:space="preserve"> </w:t>
      </w:r>
      <w:r w:rsidR="004B5EC1">
        <w:rPr>
          <w:rFonts w:ascii="Arial" w:hAnsi="Arial" w:cs="Arial"/>
          <w:lang w:val="ro-RO"/>
        </w:rPr>
        <w:t xml:space="preserve">- </w:t>
      </w:r>
      <w:r w:rsidR="009E0216" w:rsidRPr="004F38B3">
        <w:rPr>
          <w:rFonts w:ascii="Arial" w:hAnsi="Arial" w:cs="Arial"/>
          <w:lang w:val="ro-RO"/>
        </w:rPr>
        <w:t>Prezentul ordin se publică în Monitorul Oficial al României, Partea I.</w:t>
      </w:r>
    </w:p>
    <w:p w:rsidR="00A86412" w:rsidRDefault="00A86412" w:rsidP="00E25E18">
      <w:pPr>
        <w:tabs>
          <w:tab w:val="left" w:pos="3828"/>
        </w:tabs>
        <w:spacing w:after="0" w:line="276" w:lineRule="auto"/>
        <w:rPr>
          <w:rFonts w:ascii="Arial" w:hAnsi="Arial" w:cs="Arial"/>
          <w:b/>
          <w:sz w:val="24"/>
          <w:szCs w:val="24"/>
          <w:lang w:val="ro-RO"/>
        </w:rPr>
      </w:pPr>
    </w:p>
    <w:p w:rsidR="00F15EC5" w:rsidRDefault="00F15EC5" w:rsidP="00E25E18">
      <w:pPr>
        <w:tabs>
          <w:tab w:val="left" w:pos="3828"/>
        </w:tabs>
        <w:spacing w:after="0" w:line="276" w:lineRule="auto"/>
        <w:rPr>
          <w:rFonts w:ascii="Arial" w:hAnsi="Arial" w:cs="Arial"/>
          <w:b/>
          <w:sz w:val="24"/>
          <w:szCs w:val="24"/>
          <w:lang w:val="ro-RO"/>
        </w:rPr>
      </w:pPr>
    </w:p>
    <w:p w:rsidR="00F15EC5" w:rsidRDefault="00F15EC5" w:rsidP="00E25E18">
      <w:pPr>
        <w:tabs>
          <w:tab w:val="left" w:pos="3828"/>
        </w:tabs>
        <w:spacing w:after="0" w:line="276" w:lineRule="auto"/>
        <w:rPr>
          <w:rFonts w:ascii="Arial" w:hAnsi="Arial" w:cs="Arial"/>
          <w:b/>
          <w:sz w:val="24"/>
          <w:szCs w:val="24"/>
          <w:lang w:val="ro-RO"/>
        </w:rPr>
      </w:pPr>
    </w:p>
    <w:p w:rsidR="00070B96" w:rsidRDefault="00070B96" w:rsidP="00E25E18">
      <w:pPr>
        <w:tabs>
          <w:tab w:val="left" w:pos="3828"/>
        </w:tabs>
        <w:spacing w:after="0" w:line="276" w:lineRule="auto"/>
        <w:rPr>
          <w:rFonts w:ascii="Arial" w:hAnsi="Arial" w:cs="Arial"/>
          <w:b/>
          <w:sz w:val="24"/>
          <w:szCs w:val="24"/>
          <w:lang w:val="ro-RO"/>
        </w:rPr>
      </w:pPr>
    </w:p>
    <w:p w:rsidR="00F15EC5" w:rsidRDefault="00F15EC5" w:rsidP="00F15EC5">
      <w:pPr>
        <w:tabs>
          <w:tab w:val="left" w:pos="3828"/>
        </w:tabs>
        <w:spacing w:after="0" w:line="276" w:lineRule="auto"/>
        <w:jc w:val="center"/>
        <w:rPr>
          <w:rFonts w:ascii="Arial" w:hAnsi="Arial" w:cs="Arial"/>
          <w:b/>
          <w:lang w:val="ro-RO"/>
        </w:rPr>
      </w:pPr>
      <w:r>
        <w:rPr>
          <w:rFonts w:ascii="Arial" w:hAnsi="Arial" w:cs="Arial"/>
          <w:b/>
          <w:lang w:val="ro-RO"/>
        </w:rPr>
        <w:t xml:space="preserve">P. </w:t>
      </w:r>
      <w:r w:rsidRPr="008C63A0">
        <w:rPr>
          <w:rFonts w:ascii="Arial" w:hAnsi="Arial" w:cs="Arial"/>
          <w:b/>
          <w:lang w:val="ro-RO"/>
        </w:rPr>
        <w:t>MINISTRUL SĂNĂTĂŢII</w:t>
      </w:r>
      <w:r>
        <w:rPr>
          <w:rFonts w:ascii="Arial" w:hAnsi="Arial" w:cs="Arial"/>
          <w:b/>
          <w:lang w:val="ro-RO"/>
        </w:rPr>
        <w:t xml:space="preserve"> </w:t>
      </w:r>
    </w:p>
    <w:p w:rsidR="00F15EC5" w:rsidRPr="008C63A0" w:rsidRDefault="00F15EC5" w:rsidP="00F15EC5">
      <w:pPr>
        <w:tabs>
          <w:tab w:val="left" w:pos="3828"/>
        </w:tabs>
        <w:spacing w:after="0" w:line="276" w:lineRule="auto"/>
        <w:jc w:val="center"/>
        <w:rPr>
          <w:rFonts w:ascii="Arial" w:hAnsi="Arial" w:cs="Arial"/>
          <w:b/>
          <w:lang w:val="ro-RO"/>
        </w:rPr>
      </w:pPr>
      <w:r>
        <w:rPr>
          <w:rFonts w:ascii="Arial" w:hAnsi="Arial" w:cs="Arial"/>
          <w:b/>
          <w:lang w:val="ro-RO"/>
        </w:rPr>
        <w:t>SECRETAR DE STAT</w:t>
      </w:r>
    </w:p>
    <w:p w:rsidR="00F15EC5" w:rsidRPr="00B52EFD" w:rsidRDefault="00F15EC5" w:rsidP="00F15EC5">
      <w:pPr>
        <w:spacing w:after="0" w:line="276" w:lineRule="auto"/>
        <w:rPr>
          <w:rFonts w:ascii="Arial" w:hAnsi="Arial" w:cs="Arial"/>
          <w:b/>
          <w:lang w:val="it-IT"/>
        </w:rPr>
      </w:pPr>
      <w:r>
        <w:rPr>
          <w:rFonts w:ascii="Arial" w:hAnsi="Arial" w:cs="Arial"/>
          <w:b/>
          <w:lang w:val="it-IT"/>
        </w:rPr>
        <w:t xml:space="preserve">                                                           PROF</w:t>
      </w:r>
      <w:r w:rsidRPr="00582BC4">
        <w:rPr>
          <w:rFonts w:ascii="Arial" w:hAnsi="Arial" w:cs="Arial"/>
          <w:b/>
          <w:lang w:val="it-IT"/>
        </w:rPr>
        <w:t>. UNIV. DR. ADRIANA PISTOL</w:t>
      </w:r>
    </w:p>
    <w:p w:rsidR="008C63A0" w:rsidRDefault="008C63A0" w:rsidP="008B5254">
      <w:pPr>
        <w:spacing w:after="0" w:line="240" w:lineRule="auto"/>
        <w:jc w:val="both"/>
        <w:rPr>
          <w:rFonts w:ascii="Arial" w:eastAsia="Times New Roman" w:hAnsi="Arial" w:cs="Arial"/>
          <w:b/>
          <w:sz w:val="24"/>
          <w:szCs w:val="24"/>
          <w:lang w:val="ro-RO" w:eastAsia="ro-RO"/>
        </w:rPr>
      </w:pPr>
    </w:p>
    <w:p w:rsidR="002516D9" w:rsidRDefault="002516D9" w:rsidP="008B5254">
      <w:pPr>
        <w:spacing w:after="0" w:line="240" w:lineRule="auto"/>
        <w:jc w:val="both"/>
        <w:rPr>
          <w:rFonts w:ascii="Arial" w:eastAsia="Times New Roman" w:hAnsi="Arial" w:cs="Arial"/>
          <w:b/>
          <w:sz w:val="24"/>
          <w:szCs w:val="24"/>
          <w:lang w:val="ro-RO" w:eastAsia="ro-RO"/>
        </w:rPr>
      </w:pPr>
    </w:p>
    <w:p w:rsidR="002516D9" w:rsidRDefault="002516D9" w:rsidP="008B5254">
      <w:pPr>
        <w:spacing w:after="0" w:line="240" w:lineRule="auto"/>
        <w:jc w:val="both"/>
        <w:rPr>
          <w:rFonts w:ascii="Arial" w:eastAsia="Times New Roman" w:hAnsi="Arial" w:cs="Arial"/>
          <w:b/>
          <w:sz w:val="24"/>
          <w:szCs w:val="24"/>
          <w:lang w:val="ro-RO" w:eastAsia="ro-RO"/>
        </w:rPr>
      </w:pPr>
    </w:p>
    <w:p w:rsidR="00C37C46" w:rsidRDefault="00C37C46" w:rsidP="008B5254">
      <w:pPr>
        <w:spacing w:after="0" w:line="240" w:lineRule="auto"/>
        <w:jc w:val="both"/>
        <w:rPr>
          <w:rFonts w:ascii="Arial" w:eastAsia="Times New Roman" w:hAnsi="Arial" w:cs="Arial"/>
          <w:b/>
          <w:sz w:val="24"/>
          <w:szCs w:val="24"/>
          <w:lang w:val="ro-RO" w:eastAsia="ro-RO"/>
        </w:rPr>
      </w:pPr>
    </w:p>
    <w:p w:rsidR="00B52EFD" w:rsidRDefault="00B52EFD" w:rsidP="008B5254">
      <w:pPr>
        <w:spacing w:after="0" w:line="240" w:lineRule="auto"/>
        <w:jc w:val="both"/>
        <w:rPr>
          <w:rFonts w:ascii="Arial" w:eastAsia="Times New Roman" w:hAnsi="Arial" w:cs="Arial"/>
          <w:b/>
          <w:lang w:val="ro-RO" w:eastAsia="ro-RO"/>
        </w:rPr>
      </w:pPr>
    </w:p>
    <w:p w:rsidR="00071B82" w:rsidRDefault="00071B82" w:rsidP="008B5254">
      <w:pPr>
        <w:spacing w:after="0" w:line="240" w:lineRule="auto"/>
        <w:jc w:val="both"/>
        <w:rPr>
          <w:rFonts w:ascii="Arial" w:eastAsia="Times New Roman" w:hAnsi="Arial" w:cs="Arial"/>
          <w:b/>
          <w:lang w:val="ro-RO" w:eastAsia="ro-RO"/>
        </w:rPr>
      </w:pPr>
    </w:p>
    <w:p w:rsidR="00071B82" w:rsidRDefault="00071B82" w:rsidP="008B5254">
      <w:pPr>
        <w:spacing w:after="0" w:line="240" w:lineRule="auto"/>
        <w:jc w:val="both"/>
        <w:rPr>
          <w:rFonts w:ascii="Arial" w:eastAsia="Times New Roman" w:hAnsi="Arial" w:cs="Arial"/>
          <w:b/>
          <w:lang w:val="ro-RO" w:eastAsia="ro-RO"/>
        </w:rPr>
      </w:pPr>
    </w:p>
    <w:p w:rsidR="00071B82" w:rsidRDefault="00071B82" w:rsidP="008B5254">
      <w:pPr>
        <w:spacing w:after="0" w:line="240" w:lineRule="auto"/>
        <w:jc w:val="both"/>
        <w:rPr>
          <w:rFonts w:ascii="Arial" w:eastAsia="Times New Roman" w:hAnsi="Arial" w:cs="Arial"/>
          <w:b/>
          <w:lang w:val="ro-RO" w:eastAsia="ro-RO"/>
        </w:rPr>
      </w:pPr>
    </w:p>
    <w:p w:rsidR="00B52EFD" w:rsidRDefault="00B52EFD" w:rsidP="008B5254">
      <w:pPr>
        <w:spacing w:after="0" w:line="240" w:lineRule="auto"/>
        <w:jc w:val="both"/>
        <w:rPr>
          <w:rFonts w:ascii="Arial" w:eastAsia="Times New Roman" w:hAnsi="Arial" w:cs="Arial"/>
          <w:b/>
          <w:lang w:val="ro-RO" w:eastAsia="ro-RO"/>
        </w:rPr>
      </w:pPr>
    </w:p>
    <w:p w:rsidR="00171C45" w:rsidRDefault="00171C45" w:rsidP="008B5254">
      <w:pPr>
        <w:spacing w:after="0" w:line="240" w:lineRule="auto"/>
        <w:jc w:val="both"/>
        <w:rPr>
          <w:rFonts w:ascii="Arial" w:eastAsia="Times New Roman" w:hAnsi="Arial" w:cs="Arial"/>
          <w:b/>
          <w:lang w:val="ro-RO" w:eastAsia="ro-RO"/>
        </w:rPr>
      </w:pPr>
    </w:p>
    <w:p w:rsidR="00171C45" w:rsidRDefault="00171C45" w:rsidP="008B5254">
      <w:pPr>
        <w:spacing w:after="0" w:line="240" w:lineRule="auto"/>
        <w:jc w:val="both"/>
        <w:rPr>
          <w:rFonts w:ascii="Arial" w:eastAsia="Times New Roman" w:hAnsi="Arial" w:cs="Arial"/>
          <w:b/>
          <w:lang w:val="ro-RO" w:eastAsia="ro-RO"/>
        </w:rPr>
      </w:pPr>
    </w:p>
    <w:p w:rsidR="008B5254" w:rsidRPr="00C37C46" w:rsidRDefault="008B5254" w:rsidP="008B5254">
      <w:pPr>
        <w:spacing w:after="0" w:line="240" w:lineRule="auto"/>
        <w:jc w:val="both"/>
        <w:rPr>
          <w:rFonts w:ascii="Arial" w:eastAsia="Times New Roman" w:hAnsi="Arial" w:cs="Arial"/>
          <w:b/>
          <w:lang w:val="ro-RO" w:eastAsia="ro-RO"/>
        </w:rPr>
      </w:pPr>
      <w:r w:rsidRPr="00C37C46">
        <w:rPr>
          <w:rFonts w:ascii="Arial" w:eastAsia="Times New Roman" w:hAnsi="Arial" w:cs="Arial"/>
          <w:b/>
          <w:lang w:val="ro-RO" w:eastAsia="ro-RO"/>
        </w:rPr>
        <w:t xml:space="preserve">Ordin </w:t>
      </w:r>
      <w:r w:rsidR="001307AC" w:rsidRPr="00C37C46">
        <w:rPr>
          <w:rFonts w:ascii="Arial" w:eastAsia="Times New Roman" w:hAnsi="Arial" w:cs="Arial"/>
          <w:b/>
          <w:lang w:val="ro-RO" w:eastAsia="ro-RO"/>
        </w:rPr>
        <w:t xml:space="preserve">pentru </w:t>
      </w:r>
      <w:r w:rsidR="001828E3" w:rsidRPr="00C37C46">
        <w:rPr>
          <w:rFonts w:ascii="Arial" w:eastAsia="Times New Roman" w:hAnsi="Arial" w:cs="Arial"/>
          <w:b/>
          <w:lang w:val="ro-RO" w:eastAsia="ro-RO"/>
        </w:rPr>
        <w:t>completarea</w:t>
      </w:r>
      <w:r w:rsidR="001307AC" w:rsidRPr="00C37C46">
        <w:rPr>
          <w:rFonts w:ascii="Arial" w:eastAsia="Times New Roman" w:hAnsi="Arial" w:cs="Arial"/>
          <w:b/>
          <w:lang w:val="ro-RO" w:eastAsia="ro-RO"/>
        </w:rPr>
        <w:t xml:space="preserve"> </w:t>
      </w:r>
      <w:r w:rsidRPr="00C37C46">
        <w:rPr>
          <w:rFonts w:ascii="Arial" w:eastAsia="Times New Roman" w:hAnsi="Arial" w:cs="Arial"/>
          <w:b/>
          <w:lang w:val="ro-RO" w:eastAsia="ro-RO"/>
        </w:rPr>
        <w:t>Anexei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8A4B60" w:rsidRDefault="008A4B60" w:rsidP="008A4B60">
      <w:pPr>
        <w:spacing w:after="0" w:line="240" w:lineRule="auto"/>
        <w:jc w:val="both"/>
        <w:rPr>
          <w:rFonts w:ascii="Arial" w:eastAsia="Times New Roman" w:hAnsi="Arial" w:cs="Arial"/>
          <w:sz w:val="16"/>
          <w:szCs w:val="16"/>
          <w:lang w:val="ro-RO" w:eastAsia="ro-RO"/>
        </w:rPr>
      </w:pPr>
    </w:p>
    <w:tbl>
      <w:tblPr>
        <w:tblpPr w:leftFromText="180" w:rightFromText="180" w:vertAnchor="text" w:horzAnchor="margin" w:tblpXSpec="center" w:tblpY="92"/>
        <w:tblW w:w="10850" w:type="dxa"/>
        <w:tblLayout w:type="fixed"/>
        <w:tblLook w:val="04A0" w:firstRow="1" w:lastRow="0" w:firstColumn="1" w:lastColumn="0" w:noHBand="0" w:noVBand="1"/>
      </w:tblPr>
      <w:tblGrid>
        <w:gridCol w:w="6310"/>
        <w:gridCol w:w="1496"/>
        <w:gridCol w:w="1418"/>
        <w:gridCol w:w="1626"/>
      </w:tblGrid>
      <w:tr w:rsidR="00B52EFD" w:rsidRPr="000C0030" w:rsidTr="00F15EC5">
        <w:trPr>
          <w:trHeight w:val="843"/>
        </w:trPr>
        <w:tc>
          <w:tcPr>
            <w:tcW w:w="6310" w:type="dxa"/>
            <w:tcBorders>
              <w:top w:val="single" w:sz="4" w:space="0" w:color="auto"/>
              <w:left w:val="single" w:sz="4" w:space="0" w:color="auto"/>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sz w:val="20"/>
                <w:szCs w:val="20"/>
              </w:rPr>
            </w:pPr>
            <w:r w:rsidRPr="000C0030">
              <w:rPr>
                <w:rFonts w:ascii="Arial" w:eastAsia="Calibri" w:hAnsi="Arial" w:cs="Arial"/>
                <w:sz w:val="20"/>
                <w:szCs w:val="20"/>
              </w:rPr>
              <w:t>STRUCTURA</w:t>
            </w:r>
          </w:p>
        </w:tc>
        <w:tc>
          <w:tcPr>
            <w:tcW w:w="1496" w:type="dxa"/>
            <w:tcBorders>
              <w:top w:val="single" w:sz="4" w:space="0" w:color="auto"/>
              <w:left w:val="nil"/>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DATA SOLICITĂRII AVIZULUI</w:t>
            </w:r>
          </w:p>
        </w:tc>
        <w:tc>
          <w:tcPr>
            <w:tcW w:w="1418" w:type="dxa"/>
            <w:tcBorders>
              <w:top w:val="single" w:sz="4" w:space="0" w:color="auto"/>
              <w:left w:val="nil"/>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SEMNĂTURA</w:t>
            </w:r>
          </w:p>
        </w:tc>
      </w:tr>
      <w:tr w:rsidR="00B52EFD" w:rsidRPr="000C0030" w:rsidTr="00F15EC5">
        <w:trPr>
          <w:trHeight w:val="266"/>
        </w:trPr>
        <w:tc>
          <w:tcPr>
            <w:tcW w:w="10850" w:type="dxa"/>
            <w:gridSpan w:val="4"/>
            <w:tcBorders>
              <w:top w:val="single" w:sz="4" w:space="0" w:color="auto"/>
              <w:left w:val="single" w:sz="4" w:space="0" w:color="auto"/>
              <w:bottom w:val="single" w:sz="4" w:space="0" w:color="auto"/>
              <w:right w:val="single" w:sz="4" w:space="0" w:color="auto"/>
            </w:tcBorders>
            <w:vAlign w:val="bottom"/>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STRUCTURA INIŢIATOARE</w:t>
            </w:r>
          </w:p>
        </w:tc>
      </w:tr>
      <w:tr w:rsidR="00B52EFD" w:rsidRPr="000C0030" w:rsidTr="00F15EC5">
        <w:trPr>
          <w:trHeight w:val="1165"/>
        </w:trPr>
        <w:tc>
          <w:tcPr>
            <w:tcW w:w="6310" w:type="dxa"/>
            <w:tcBorders>
              <w:top w:val="nil"/>
              <w:left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w:t>
            </w:r>
            <w:r w:rsidRPr="000C0030">
              <w:rPr>
                <w:rFonts w:ascii="Arial" w:eastAsia="Calibri" w:hAnsi="Arial"/>
              </w:rPr>
              <w:t xml:space="preserve"> </w:t>
            </w:r>
            <w:r w:rsidRPr="000C0030">
              <w:rPr>
                <w:rFonts w:ascii="Arial" w:eastAsia="Calibri" w:hAnsi="Arial" w:cs="Arial"/>
              </w:rPr>
              <w:t>asistență medicală</w:t>
            </w:r>
          </w:p>
          <w:p w:rsidR="00B52EFD" w:rsidRPr="000C0030" w:rsidRDefault="00B52EFD" w:rsidP="00781DD7">
            <w:pPr>
              <w:widowControl w:val="0"/>
              <w:autoSpaceDE w:val="0"/>
              <w:autoSpaceDN w:val="0"/>
              <w:adjustRightInd w:val="0"/>
              <w:spacing w:after="120"/>
              <w:ind w:left="57"/>
              <w:jc w:val="both"/>
              <w:rPr>
                <w:rFonts w:ascii="Arial" w:eastAsia="Calibri" w:hAnsi="Arial" w:cs="Arial"/>
                <w:bCs/>
              </w:rPr>
            </w:pPr>
            <w:r w:rsidRPr="000C0030">
              <w:rPr>
                <w:rFonts w:ascii="Arial" w:eastAsia="Calibri" w:hAnsi="Arial" w:cs="Arial"/>
                <w:bCs/>
              </w:rPr>
              <w:t>Director General Costin ILIUȚĂ</w:t>
            </w:r>
          </w:p>
        </w:tc>
        <w:tc>
          <w:tcPr>
            <w:tcW w:w="1496" w:type="dxa"/>
            <w:tcBorders>
              <w:top w:val="single" w:sz="4" w:space="0" w:color="auto"/>
              <w:left w:val="nil"/>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single" w:sz="4" w:space="0" w:color="auto"/>
              <w:left w:val="nil"/>
              <w:right w:val="single" w:sz="4" w:space="0" w:color="auto"/>
            </w:tcBorders>
            <w:noWrap/>
            <w:vAlign w:val="bottom"/>
            <w:hideMark/>
          </w:tcPr>
          <w:p w:rsidR="00B52EFD" w:rsidRPr="000C0030" w:rsidRDefault="00B52EFD" w:rsidP="00781DD7">
            <w:pPr>
              <w:widowControl w:val="0"/>
              <w:spacing w:after="120"/>
              <w:ind w:left="57"/>
              <w:jc w:val="both"/>
              <w:rPr>
                <w:rFonts w:ascii="Arial" w:eastAsia="Calibri" w:hAnsi="Arial" w:cs="Arial"/>
              </w:rPr>
            </w:pPr>
          </w:p>
        </w:tc>
        <w:tc>
          <w:tcPr>
            <w:tcW w:w="1626" w:type="dxa"/>
            <w:tcBorders>
              <w:top w:val="single" w:sz="4" w:space="0" w:color="auto"/>
              <w:left w:val="nil"/>
              <w:right w:val="single" w:sz="4" w:space="0" w:color="auto"/>
            </w:tcBorders>
            <w:noWrap/>
            <w:vAlign w:val="bottom"/>
            <w:hideMark/>
          </w:tcPr>
          <w:p w:rsidR="00B52EFD" w:rsidRPr="000C0030" w:rsidRDefault="00B52EFD" w:rsidP="00781DD7">
            <w:pPr>
              <w:widowControl w:val="0"/>
              <w:spacing w:after="120"/>
              <w:ind w:left="57"/>
              <w:jc w:val="both"/>
              <w:rPr>
                <w:rFonts w:ascii="Arial" w:eastAsia="Calibri" w:hAnsi="Arial"/>
              </w:rPr>
            </w:pPr>
          </w:p>
        </w:tc>
      </w:tr>
      <w:tr w:rsidR="00B52EFD" w:rsidRPr="000C0030" w:rsidTr="00F15EC5">
        <w:trPr>
          <w:trHeight w:val="300"/>
        </w:trPr>
        <w:tc>
          <w:tcPr>
            <w:tcW w:w="10850" w:type="dxa"/>
            <w:gridSpan w:val="4"/>
            <w:tcBorders>
              <w:top w:val="single" w:sz="4" w:space="0" w:color="auto"/>
              <w:left w:val="single" w:sz="4" w:space="0" w:color="auto"/>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STRUCTURI AVIZATOARE</w:t>
            </w:r>
          </w:p>
        </w:tc>
      </w:tr>
      <w:tr w:rsidR="00B52EFD" w:rsidRPr="000C0030" w:rsidTr="00F15EC5">
        <w:trPr>
          <w:trHeight w:val="909"/>
        </w:trPr>
        <w:tc>
          <w:tcPr>
            <w:tcW w:w="6310" w:type="dxa"/>
            <w:tcBorders>
              <w:top w:val="nil"/>
              <w:left w:val="single" w:sz="4" w:space="0" w:color="auto"/>
              <w:bottom w:val="single" w:sz="4" w:space="0" w:color="auto"/>
              <w:right w:val="single" w:sz="4" w:space="0" w:color="auto"/>
            </w:tcBorders>
            <w:noWrap/>
            <w:vAlign w:val="center"/>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juridică </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Director</w:t>
            </w:r>
            <w:r w:rsidRPr="000C0030">
              <w:rPr>
                <w:rFonts w:ascii="Calibri" w:eastAsia="Calibri" w:hAnsi="Calibri"/>
              </w:rPr>
              <w:t xml:space="preserve"> General </w:t>
            </w:r>
            <w:r w:rsidRPr="000C0030">
              <w:rPr>
                <w:rFonts w:ascii="Arial" w:eastAsia="Calibri" w:hAnsi="Arial" w:cs="Arial"/>
              </w:rPr>
              <w:t>Ionuţ Sebastian IAVOR</w:t>
            </w:r>
          </w:p>
        </w:tc>
        <w:tc>
          <w:tcPr>
            <w:tcW w:w="149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r w:rsidR="00B52EFD" w:rsidRPr="000C0030" w:rsidTr="00F15EC5">
        <w:trPr>
          <w:trHeight w:val="909"/>
        </w:trPr>
        <w:tc>
          <w:tcPr>
            <w:tcW w:w="6310" w:type="dxa"/>
            <w:tcBorders>
              <w:top w:val="nil"/>
              <w:left w:val="single" w:sz="4" w:space="0" w:color="auto"/>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juridică </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Serviciul avizare acte normative</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Șef serviciu Dana Constanţa EFTIMIE</w:t>
            </w:r>
          </w:p>
        </w:tc>
        <w:tc>
          <w:tcPr>
            <w:tcW w:w="149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r w:rsidR="00B52EFD" w:rsidRPr="000C0030" w:rsidTr="00F15EC5">
        <w:trPr>
          <w:trHeight w:val="824"/>
        </w:trPr>
        <w:tc>
          <w:tcPr>
            <w:tcW w:w="6310" w:type="dxa"/>
            <w:tcBorders>
              <w:top w:val="single" w:sz="4" w:space="0" w:color="auto"/>
              <w:left w:val="single" w:sz="4" w:space="0" w:color="auto"/>
              <w:bottom w:val="single" w:sz="4" w:space="0" w:color="auto"/>
              <w:right w:val="single" w:sz="4" w:space="0" w:color="auto"/>
            </w:tcBorders>
            <w:noWrap/>
            <w:vAlign w:val="center"/>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Secretar General</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hAnsi="Arial" w:cs="Arial"/>
              </w:rPr>
              <w:t>Mihai Alexandru BORCAN</w:t>
            </w:r>
          </w:p>
        </w:tc>
        <w:tc>
          <w:tcPr>
            <w:tcW w:w="1496"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bl>
    <w:p w:rsidR="008A4B60" w:rsidRPr="008A4B60" w:rsidRDefault="008A4B60" w:rsidP="008A4B60">
      <w:pPr>
        <w:jc w:val="both"/>
        <w:rPr>
          <w:rFonts w:ascii="Arial" w:eastAsia="Calibri" w:hAnsi="Arial" w:cs="Arial"/>
          <w:sz w:val="20"/>
          <w:szCs w:val="20"/>
          <w:lang w:val="ro-RO"/>
        </w:rPr>
      </w:pPr>
    </w:p>
    <w:p w:rsidR="008A4B60" w:rsidRPr="00F15EC5" w:rsidRDefault="008A4B60" w:rsidP="008B5254">
      <w:pPr>
        <w:tabs>
          <w:tab w:val="left" w:pos="426"/>
        </w:tabs>
        <w:jc w:val="both"/>
        <w:rPr>
          <w:rFonts w:ascii="Arial" w:eastAsia="Calibri" w:hAnsi="Arial" w:cs="Arial"/>
          <w:lang w:val="ro-RO"/>
        </w:rPr>
      </w:pPr>
      <w:r w:rsidRPr="00F15EC5">
        <w:rPr>
          <w:rFonts w:ascii="Arial" w:eastAsia="Calibri" w:hAnsi="Arial" w:cs="Arial"/>
          <w:lang w:val="ro-RO"/>
        </w:rPr>
        <w:t>Persoana responsa</w:t>
      </w:r>
      <w:r w:rsidR="00736641" w:rsidRPr="00F15EC5">
        <w:rPr>
          <w:rFonts w:ascii="Arial" w:eastAsia="Calibri" w:hAnsi="Arial" w:cs="Arial"/>
          <w:lang w:val="ro-RO"/>
        </w:rPr>
        <w:t>bilă de elaborarea proiectului:</w:t>
      </w:r>
      <w:r w:rsidRPr="00F15EC5">
        <w:rPr>
          <w:rFonts w:ascii="Arial" w:eastAsia="Calibri" w:hAnsi="Arial" w:cs="Arial"/>
          <w:lang w:val="ro-RO"/>
        </w:rPr>
        <w:t xml:space="preserve"> </w:t>
      </w:r>
      <w:r w:rsidRPr="00F15EC5">
        <w:rPr>
          <w:rFonts w:ascii="Arial" w:eastAsia="Times New Roman" w:hAnsi="Arial" w:cs="Arial"/>
          <w:lang w:val="ro-RO" w:eastAsia="ro-RO"/>
        </w:rPr>
        <w:t>Mihaela Necula, Consilier superior</w:t>
      </w:r>
      <w:r w:rsidR="001828E3" w:rsidRPr="00F15EC5">
        <w:rPr>
          <w:rFonts w:ascii="Arial" w:eastAsia="Calibri" w:hAnsi="Arial" w:cs="Arial"/>
          <w:lang w:val="ro-RO"/>
        </w:rPr>
        <w:t>, 021.3072.517</w:t>
      </w:r>
      <w:r w:rsidRPr="00F15EC5">
        <w:rPr>
          <w:rFonts w:ascii="Arial" w:eastAsia="Calibri" w:hAnsi="Arial" w:cs="Arial"/>
          <w:lang w:val="ro-RO"/>
        </w:rPr>
        <w:t xml:space="preserve">, </w:t>
      </w:r>
      <w:r w:rsidRPr="00F15EC5">
        <w:rPr>
          <w:rFonts w:ascii="Arial" w:eastAsia="Times New Roman" w:hAnsi="Arial" w:cs="Arial"/>
          <w:lang w:val="ro-RO" w:eastAsia="ro-RO"/>
        </w:rPr>
        <w:t>mihaela.necula@ms.ro</w:t>
      </w:r>
    </w:p>
    <w:p w:rsidR="00EF0690" w:rsidRPr="00E8525F" w:rsidRDefault="00EF0690" w:rsidP="009E0216">
      <w:pPr>
        <w:spacing w:after="0" w:line="276" w:lineRule="auto"/>
        <w:jc w:val="center"/>
        <w:rPr>
          <w:rFonts w:ascii="Arial" w:hAnsi="Arial" w:cs="Arial"/>
          <w:b/>
          <w:sz w:val="24"/>
          <w:szCs w:val="24"/>
          <w:lang w:val="ro-RO"/>
        </w:rPr>
      </w:pPr>
    </w:p>
    <w:p w:rsidR="009304BB" w:rsidRPr="001C7C0E" w:rsidRDefault="009304BB" w:rsidP="0020012D">
      <w:pPr>
        <w:jc w:val="both"/>
        <w:rPr>
          <w:rFonts w:ascii="Times New Roman" w:hAnsi="Times New Roman" w:cs="Times New Roman"/>
          <w:sz w:val="28"/>
          <w:szCs w:val="28"/>
          <w:lang w:val="ro-RO"/>
        </w:rPr>
      </w:pPr>
    </w:p>
    <w:sectPr w:rsidR="009304BB" w:rsidRPr="001C7C0E" w:rsidSect="00B56A97">
      <w:pgSz w:w="12240" w:h="15840" w:code="1"/>
      <w:pgMar w:top="426" w:right="474" w:bottom="426"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CB6" w:rsidRDefault="00DB7CB6" w:rsidP="001C1833">
      <w:pPr>
        <w:spacing w:after="0" w:line="240" w:lineRule="auto"/>
      </w:pPr>
      <w:r>
        <w:separator/>
      </w:r>
    </w:p>
  </w:endnote>
  <w:endnote w:type="continuationSeparator" w:id="0">
    <w:p w:rsidR="00DB7CB6" w:rsidRDefault="00DB7CB6" w:rsidP="001C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CB6" w:rsidRDefault="00DB7CB6" w:rsidP="001C1833">
      <w:pPr>
        <w:spacing w:after="0" w:line="240" w:lineRule="auto"/>
      </w:pPr>
      <w:r>
        <w:separator/>
      </w:r>
    </w:p>
  </w:footnote>
  <w:footnote w:type="continuationSeparator" w:id="0">
    <w:p w:rsidR="00DB7CB6" w:rsidRDefault="00DB7CB6" w:rsidP="001C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966"/>
    <w:multiLevelType w:val="hybridMultilevel"/>
    <w:tmpl w:val="C6AE79A4"/>
    <w:lvl w:ilvl="0" w:tplc="0CF08D3C">
      <w:start w:val="1"/>
      <w:numFmt w:val="bullet"/>
      <w:lvlText w:val="-"/>
      <w:lvlJc w:val="left"/>
      <w:pPr>
        <w:ind w:left="1425" w:hanging="360"/>
      </w:pPr>
      <w:rPr>
        <w:rFonts w:ascii="Courier New" w:hAnsi="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3644CD4"/>
    <w:multiLevelType w:val="hybridMultilevel"/>
    <w:tmpl w:val="60924D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BEF760E"/>
    <w:multiLevelType w:val="hybridMultilevel"/>
    <w:tmpl w:val="8F00895A"/>
    <w:lvl w:ilvl="0" w:tplc="34FE7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573AE"/>
    <w:multiLevelType w:val="hybridMultilevel"/>
    <w:tmpl w:val="9440C34C"/>
    <w:lvl w:ilvl="0" w:tplc="B93C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FA3C08"/>
    <w:multiLevelType w:val="hybridMultilevel"/>
    <w:tmpl w:val="95D8E2FE"/>
    <w:lvl w:ilvl="0" w:tplc="84F09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77230"/>
    <w:multiLevelType w:val="hybridMultilevel"/>
    <w:tmpl w:val="F2C8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31BC5"/>
    <w:multiLevelType w:val="hybridMultilevel"/>
    <w:tmpl w:val="377AA7BC"/>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223E"/>
    <w:multiLevelType w:val="hybridMultilevel"/>
    <w:tmpl w:val="AC4EC67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20545F53"/>
    <w:multiLevelType w:val="hybridMultilevel"/>
    <w:tmpl w:val="7AC0860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9A21E5"/>
    <w:multiLevelType w:val="hybridMultilevel"/>
    <w:tmpl w:val="A7D62DF0"/>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846FF"/>
    <w:multiLevelType w:val="hybridMultilevel"/>
    <w:tmpl w:val="D8D60946"/>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2F924F8"/>
    <w:multiLevelType w:val="hybridMultilevel"/>
    <w:tmpl w:val="0A7C949A"/>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F64EC"/>
    <w:multiLevelType w:val="hybridMultilevel"/>
    <w:tmpl w:val="4AD8B5C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E26ED9"/>
    <w:multiLevelType w:val="hybridMultilevel"/>
    <w:tmpl w:val="EA9020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E3C02"/>
    <w:multiLevelType w:val="hybridMultilevel"/>
    <w:tmpl w:val="94D40AC6"/>
    <w:lvl w:ilvl="0" w:tplc="25EE8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4D30"/>
    <w:multiLevelType w:val="hybridMultilevel"/>
    <w:tmpl w:val="87A40B86"/>
    <w:lvl w:ilvl="0" w:tplc="EE9EA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813080"/>
    <w:multiLevelType w:val="hybridMultilevel"/>
    <w:tmpl w:val="276489C4"/>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E1C67"/>
    <w:multiLevelType w:val="hybridMultilevel"/>
    <w:tmpl w:val="A1223612"/>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D46D5"/>
    <w:multiLevelType w:val="hybridMultilevel"/>
    <w:tmpl w:val="31B203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6A8375A0"/>
    <w:multiLevelType w:val="hybridMultilevel"/>
    <w:tmpl w:val="F478283A"/>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C07BF"/>
    <w:multiLevelType w:val="hybridMultilevel"/>
    <w:tmpl w:val="9464365E"/>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72370008"/>
    <w:multiLevelType w:val="hybridMultilevel"/>
    <w:tmpl w:val="C310C67E"/>
    <w:lvl w:ilvl="0" w:tplc="B0CE6C12">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76E1957"/>
    <w:multiLevelType w:val="hybridMultilevel"/>
    <w:tmpl w:val="3BD02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E43B5"/>
    <w:multiLevelType w:val="hybridMultilevel"/>
    <w:tmpl w:val="E12848AE"/>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19"/>
  </w:num>
  <w:num w:numId="4">
    <w:abstractNumId w:val="16"/>
  </w:num>
  <w:num w:numId="5">
    <w:abstractNumId w:val="9"/>
  </w:num>
  <w:num w:numId="6">
    <w:abstractNumId w:val="3"/>
  </w:num>
  <w:num w:numId="7">
    <w:abstractNumId w:val="14"/>
  </w:num>
  <w:num w:numId="8">
    <w:abstractNumId w:val="4"/>
  </w:num>
  <w:num w:numId="9">
    <w:abstractNumId w:val="15"/>
  </w:num>
  <w:num w:numId="10">
    <w:abstractNumId w:val="23"/>
  </w:num>
  <w:num w:numId="11">
    <w:abstractNumId w:val="11"/>
  </w:num>
  <w:num w:numId="12">
    <w:abstractNumId w:val="21"/>
  </w:num>
  <w:num w:numId="13">
    <w:abstractNumId w:val="8"/>
  </w:num>
  <w:num w:numId="14">
    <w:abstractNumId w:val="7"/>
  </w:num>
  <w:num w:numId="15">
    <w:abstractNumId w:val="12"/>
  </w:num>
  <w:num w:numId="16">
    <w:abstractNumId w:val="1"/>
  </w:num>
  <w:num w:numId="17">
    <w:abstractNumId w:val="20"/>
  </w:num>
  <w:num w:numId="18">
    <w:abstractNumId w:val="6"/>
  </w:num>
  <w:num w:numId="19">
    <w:abstractNumId w:val="2"/>
  </w:num>
  <w:num w:numId="20">
    <w:abstractNumId w:val="0"/>
  </w:num>
  <w:num w:numId="21">
    <w:abstractNumId w:val="17"/>
  </w:num>
  <w:num w:numId="22">
    <w:abstractNumId w:val="18"/>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37D93"/>
    <w:rsid w:val="00051E67"/>
    <w:rsid w:val="00070B96"/>
    <w:rsid w:val="00071B82"/>
    <w:rsid w:val="000A1B29"/>
    <w:rsid w:val="000A524E"/>
    <w:rsid w:val="000C7448"/>
    <w:rsid w:val="000D2557"/>
    <w:rsid w:val="000F0C95"/>
    <w:rsid w:val="000F2A76"/>
    <w:rsid w:val="000F5544"/>
    <w:rsid w:val="00104840"/>
    <w:rsid w:val="00116641"/>
    <w:rsid w:val="001307AC"/>
    <w:rsid w:val="00136C0D"/>
    <w:rsid w:val="001645C2"/>
    <w:rsid w:val="00171C45"/>
    <w:rsid w:val="00174392"/>
    <w:rsid w:val="001828E3"/>
    <w:rsid w:val="00197295"/>
    <w:rsid w:val="001A0B89"/>
    <w:rsid w:val="001C1833"/>
    <w:rsid w:val="001C3E26"/>
    <w:rsid w:val="001C7C0E"/>
    <w:rsid w:val="001D0EF4"/>
    <w:rsid w:val="0020012D"/>
    <w:rsid w:val="00212275"/>
    <w:rsid w:val="002516D9"/>
    <w:rsid w:val="00256110"/>
    <w:rsid w:val="0029163F"/>
    <w:rsid w:val="00297FCF"/>
    <w:rsid w:val="002A0EDB"/>
    <w:rsid w:val="002B089C"/>
    <w:rsid w:val="002E0F4B"/>
    <w:rsid w:val="002E7FBE"/>
    <w:rsid w:val="002F4E4B"/>
    <w:rsid w:val="00304F96"/>
    <w:rsid w:val="00327A3F"/>
    <w:rsid w:val="00377EEF"/>
    <w:rsid w:val="003A119B"/>
    <w:rsid w:val="003A14B4"/>
    <w:rsid w:val="003A3A5F"/>
    <w:rsid w:val="003A6451"/>
    <w:rsid w:val="003B083F"/>
    <w:rsid w:val="003D0ACD"/>
    <w:rsid w:val="003F169C"/>
    <w:rsid w:val="0040492F"/>
    <w:rsid w:val="0041436D"/>
    <w:rsid w:val="0043628E"/>
    <w:rsid w:val="004378CA"/>
    <w:rsid w:val="00443346"/>
    <w:rsid w:val="00455D47"/>
    <w:rsid w:val="00464366"/>
    <w:rsid w:val="004722B5"/>
    <w:rsid w:val="00475C2B"/>
    <w:rsid w:val="0048654D"/>
    <w:rsid w:val="004A5998"/>
    <w:rsid w:val="004B5EC1"/>
    <w:rsid w:val="004D7076"/>
    <w:rsid w:val="004D71BB"/>
    <w:rsid w:val="004E08F7"/>
    <w:rsid w:val="004F38B3"/>
    <w:rsid w:val="004F3F37"/>
    <w:rsid w:val="00505215"/>
    <w:rsid w:val="00511663"/>
    <w:rsid w:val="005325CA"/>
    <w:rsid w:val="005429A4"/>
    <w:rsid w:val="005574ED"/>
    <w:rsid w:val="00573403"/>
    <w:rsid w:val="00575FF7"/>
    <w:rsid w:val="005768D5"/>
    <w:rsid w:val="00582CD8"/>
    <w:rsid w:val="00592A0B"/>
    <w:rsid w:val="005A55CC"/>
    <w:rsid w:val="005B426C"/>
    <w:rsid w:val="005C2C5B"/>
    <w:rsid w:val="005D2B28"/>
    <w:rsid w:val="005D5FDF"/>
    <w:rsid w:val="005F2D48"/>
    <w:rsid w:val="00633581"/>
    <w:rsid w:val="00640135"/>
    <w:rsid w:val="006414C0"/>
    <w:rsid w:val="006803D5"/>
    <w:rsid w:val="00691049"/>
    <w:rsid w:val="006B0B85"/>
    <w:rsid w:val="006D10A2"/>
    <w:rsid w:val="00706BAF"/>
    <w:rsid w:val="0071456D"/>
    <w:rsid w:val="00736641"/>
    <w:rsid w:val="00763716"/>
    <w:rsid w:val="007D31DA"/>
    <w:rsid w:val="00852CDE"/>
    <w:rsid w:val="00860B56"/>
    <w:rsid w:val="00895618"/>
    <w:rsid w:val="008A0A32"/>
    <w:rsid w:val="008A4B60"/>
    <w:rsid w:val="008B0B00"/>
    <w:rsid w:val="008B5254"/>
    <w:rsid w:val="008C0B11"/>
    <w:rsid w:val="008C5DA9"/>
    <w:rsid w:val="008C63A0"/>
    <w:rsid w:val="00913119"/>
    <w:rsid w:val="00923734"/>
    <w:rsid w:val="009304BB"/>
    <w:rsid w:val="00935AF9"/>
    <w:rsid w:val="00942359"/>
    <w:rsid w:val="009463BA"/>
    <w:rsid w:val="00952937"/>
    <w:rsid w:val="00980B9E"/>
    <w:rsid w:val="009976F5"/>
    <w:rsid w:val="009D43F9"/>
    <w:rsid w:val="009E0216"/>
    <w:rsid w:val="009E0746"/>
    <w:rsid w:val="009E76BB"/>
    <w:rsid w:val="00A02C92"/>
    <w:rsid w:val="00A1432B"/>
    <w:rsid w:val="00A15CA5"/>
    <w:rsid w:val="00A7001B"/>
    <w:rsid w:val="00A71803"/>
    <w:rsid w:val="00A86412"/>
    <w:rsid w:val="00A96604"/>
    <w:rsid w:val="00A969CA"/>
    <w:rsid w:val="00AB6C6E"/>
    <w:rsid w:val="00AC05F9"/>
    <w:rsid w:val="00B52EFD"/>
    <w:rsid w:val="00B56A97"/>
    <w:rsid w:val="00B66383"/>
    <w:rsid w:val="00BA7FD0"/>
    <w:rsid w:val="00BD297E"/>
    <w:rsid w:val="00BD7951"/>
    <w:rsid w:val="00BE223F"/>
    <w:rsid w:val="00BF74BA"/>
    <w:rsid w:val="00C1051F"/>
    <w:rsid w:val="00C17FF2"/>
    <w:rsid w:val="00C26AA6"/>
    <w:rsid w:val="00C37C46"/>
    <w:rsid w:val="00C61B1E"/>
    <w:rsid w:val="00C7651D"/>
    <w:rsid w:val="00C85128"/>
    <w:rsid w:val="00C92A15"/>
    <w:rsid w:val="00CA3002"/>
    <w:rsid w:val="00CC2EFB"/>
    <w:rsid w:val="00CE3B02"/>
    <w:rsid w:val="00D0119F"/>
    <w:rsid w:val="00D5466D"/>
    <w:rsid w:val="00D8231D"/>
    <w:rsid w:val="00D90897"/>
    <w:rsid w:val="00DA518D"/>
    <w:rsid w:val="00DA7A72"/>
    <w:rsid w:val="00DB7CB6"/>
    <w:rsid w:val="00DD2DCF"/>
    <w:rsid w:val="00DF5DE6"/>
    <w:rsid w:val="00E01630"/>
    <w:rsid w:val="00E11E0C"/>
    <w:rsid w:val="00E258F7"/>
    <w:rsid w:val="00E25E18"/>
    <w:rsid w:val="00E45430"/>
    <w:rsid w:val="00E5034C"/>
    <w:rsid w:val="00E900B2"/>
    <w:rsid w:val="00E91D64"/>
    <w:rsid w:val="00ED3214"/>
    <w:rsid w:val="00EF0690"/>
    <w:rsid w:val="00EF26C1"/>
    <w:rsid w:val="00EF40DE"/>
    <w:rsid w:val="00EF6EEE"/>
    <w:rsid w:val="00F15EC5"/>
    <w:rsid w:val="00F20A91"/>
    <w:rsid w:val="00F577EC"/>
    <w:rsid w:val="00F674DB"/>
    <w:rsid w:val="00F826AB"/>
    <w:rsid w:val="00F85E62"/>
    <w:rsid w:val="00F95B32"/>
    <w:rsid w:val="00F96393"/>
    <w:rsid w:val="00FC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396E1-C393-4F64-8CA0-F3C0E507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A0B"/>
    <w:pPr>
      <w:ind w:left="720"/>
      <w:contextualSpacing/>
    </w:pPr>
  </w:style>
  <w:style w:type="paragraph" w:styleId="Header">
    <w:name w:val="header"/>
    <w:basedOn w:val="Normal"/>
    <w:link w:val="HeaderChar"/>
    <w:uiPriority w:val="99"/>
    <w:unhideWhenUsed/>
    <w:rsid w:val="001C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833"/>
  </w:style>
  <w:style w:type="paragraph" w:styleId="Footer">
    <w:name w:val="footer"/>
    <w:basedOn w:val="Normal"/>
    <w:link w:val="FooterChar"/>
    <w:uiPriority w:val="99"/>
    <w:unhideWhenUsed/>
    <w:rsid w:val="001C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833"/>
  </w:style>
  <w:style w:type="paragraph" w:styleId="BalloonText">
    <w:name w:val="Balloon Text"/>
    <w:basedOn w:val="Normal"/>
    <w:link w:val="BalloonTextChar"/>
    <w:uiPriority w:val="99"/>
    <w:semiHidden/>
    <w:unhideWhenUsed/>
    <w:rsid w:val="00C85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02910">
      <w:bodyDiv w:val="1"/>
      <w:marLeft w:val="0"/>
      <w:marRight w:val="0"/>
      <w:marTop w:val="0"/>
      <w:marBottom w:val="0"/>
      <w:divBdr>
        <w:top w:val="none" w:sz="0" w:space="0" w:color="auto"/>
        <w:left w:val="none" w:sz="0" w:space="0" w:color="auto"/>
        <w:bottom w:val="none" w:sz="0" w:space="0" w:color="auto"/>
        <w:right w:val="none" w:sz="0" w:space="0" w:color="auto"/>
      </w:divBdr>
      <w:divsChild>
        <w:div w:id="228811285">
          <w:marLeft w:val="0"/>
          <w:marRight w:val="0"/>
          <w:marTop w:val="0"/>
          <w:marBottom w:val="0"/>
          <w:divBdr>
            <w:top w:val="single" w:sz="6" w:space="0" w:color="000000"/>
            <w:left w:val="single" w:sz="6" w:space="0" w:color="000000"/>
            <w:bottom w:val="single" w:sz="6" w:space="0" w:color="000000"/>
            <w:right w:val="single" w:sz="6" w:space="0" w:color="000000"/>
          </w:divBdr>
          <w:divsChild>
            <w:div w:id="677468533">
              <w:marLeft w:val="0"/>
              <w:marRight w:val="0"/>
              <w:marTop w:val="0"/>
              <w:marBottom w:val="0"/>
              <w:divBdr>
                <w:top w:val="none" w:sz="0" w:space="0" w:color="auto"/>
                <w:left w:val="none" w:sz="0" w:space="0" w:color="auto"/>
                <w:bottom w:val="none" w:sz="0" w:space="0" w:color="auto"/>
                <w:right w:val="none" w:sz="0" w:space="0" w:color="auto"/>
              </w:divBdr>
              <w:divsChild>
                <w:div w:id="817189338">
                  <w:marLeft w:val="0"/>
                  <w:marRight w:val="0"/>
                  <w:marTop w:val="0"/>
                  <w:marBottom w:val="0"/>
                  <w:divBdr>
                    <w:top w:val="none" w:sz="0" w:space="0" w:color="auto"/>
                    <w:left w:val="none" w:sz="0" w:space="0" w:color="auto"/>
                    <w:bottom w:val="none" w:sz="0" w:space="0" w:color="auto"/>
                    <w:right w:val="none" w:sz="0" w:space="0" w:color="auto"/>
                  </w:divBdr>
                  <w:divsChild>
                    <w:div w:id="1439177988">
                      <w:marLeft w:val="0"/>
                      <w:marRight w:val="0"/>
                      <w:marTop w:val="0"/>
                      <w:marBottom w:val="0"/>
                      <w:divBdr>
                        <w:top w:val="none" w:sz="0" w:space="0" w:color="auto"/>
                        <w:left w:val="none" w:sz="0" w:space="0" w:color="auto"/>
                        <w:bottom w:val="none" w:sz="0" w:space="0" w:color="auto"/>
                        <w:right w:val="none" w:sz="0" w:space="0" w:color="auto"/>
                      </w:divBdr>
                      <w:divsChild>
                        <w:div w:id="12594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A0843-B4C2-4633-A59C-80FB8FB7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Necula</dc:creator>
  <cp:keywords/>
  <dc:description/>
  <cp:lastModifiedBy>User</cp:lastModifiedBy>
  <cp:revision>2</cp:revision>
  <cp:lastPrinted>2024-02-27T12:21:00Z</cp:lastPrinted>
  <dcterms:created xsi:type="dcterms:W3CDTF">2024-02-28T11:30:00Z</dcterms:created>
  <dcterms:modified xsi:type="dcterms:W3CDTF">2024-02-28T11:30:00Z</dcterms:modified>
</cp:coreProperties>
</file>