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6F2" w:rsidRDefault="001C06F2" w:rsidP="00180E91">
      <w:pPr>
        <w:tabs>
          <w:tab w:val="left" w:pos="2175"/>
        </w:tabs>
        <w:autoSpaceDE w:val="0"/>
        <w:autoSpaceDN w:val="0"/>
        <w:adjustRightInd w:val="0"/>
        <w:ind w:left="57" w:right="57"/>
        <w:jc w:val="both"/>
        <w:rPr>
          <w:rFonts w:ascii="Trebuchet MS" w:hAnsi="Trebuchet MS" w:cs="Arial"/>
          <w:b/>
          <w:sz w:val="22"/>
          <w:szCs w:val="22"/>
        </w:rPr>
      </w:pPr>
    </w:p>
    <w:p w:rsidR="00180E91" w:rsidRDefault="00180E91" w:rsidP="00180E91">
      <w:pPr>
        <w:tabs>
          <w:tab w:val="left" w:pos="2175"/>
        </w:tabs>
        <w:autoSpaceDE w:val="0"/>
        <w:autoSpaceDN w:val="0"/>
        <w:adjustRightInd w:val="0"/>
        <w:ind w:left="57" w:right="57"/>
        <w:jc w:val="both"/>
        <w:rPr>
          <w:rFonts w:ascii="Trebuchet MS" w:hAnsi="Trebuchet MS" w:cs="Arial"/>
          <w:b/>
          <w:sz w:val="22"/>
          <w:szCs w:val="22"/>
        </w:rPr>
      </w:pPr>
    </w:p>
    <w:p w:rsidR="00180E91" w:rsidRPr="00EE7F88" w:rsidRDefault="00180E91" w:rsidP="00180E91">
      <w:pPr>
        <w:tabs>
          <w:tab w:val="left" w:pos="720"/>
          <w:tab w:val="right" w:pos="8257"/>
        </w:tabs>
        <w:spacing w:after="160" w:line="259" w:lineRule="auto"/>
        <w:jc w:val="center"/>
        <w:rPr>
          <w:rFonts w:ascii="Arial" w:eastAsiaTheme="minorHAnsi" w:hAnsi="Arial" w:cs="Arial"/>
          <w:b/>
          <w:color w:val="000000"/>
          <w:sz w:val="28"/>
          <w:szCs w:val="28"/>
          <w:lang w:eastAsia="en-US"/>
        </w:rPr>
      </w:pPr>
      <w:r w:rsidRPr="00180E91">
        <w:rPr>
          <w:rFonts w:ascii="Arial" w:eastAsiaTheme="minorHAnsi" w:hAnsi="Arial" w:cs="Arial"/>
          <w:noProof/>
          <w:sz w:val="28"/>
          <w:szCs w:val="28"/>
          <w:lang w:val="en-US" w:eastAsia="en-US"/>
        </w:rPr>
        <w:drawing>
          <wp:anchor distT="0" distB="0" distL="114300" distR="114300" simplePos="0" relativeHeight="251659264" behindDoc="1" locked="0" layoutInCell="1" allowOverlap="1" wp14:anchorId="1D7B470D" wp14:editId="1D6189ED">
            <wp:simplePos x="0" y="0"/>
            <wp:positionH relativeFrom="margin">
              <wp:posOffset>57150</wp:posOffset>
            </wp:positionH>
            <wp:positionV relativeFrom="paragraph">
              <wp:posOffset>0</wp:posOffset>
            </wp:positionV>
            <wp:extent cx="810260" cy="810260"/>
            <wp:effectExtent l="0" t="0" r="8890" b="8890"/>
            <wp:wrapTight wrapText="bothSides">
              <wp:wrapPolygon edited="0">
                <wp:start x="0" y="0"/>
                <wp:lineTo x="0" y="21329"/>
                <wp:lineTo x="21329" y="21329"/>
                <wp:lineTo x="21329" y="0"/>
                <wp:lineTo x="0" y="0"/>
              </wp:wrapPolygon>
            </wp:wrapTight>
            <wp:docPr id="1" name="Picture 1" descr="Imagini pentru sigla guvern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igla guvernul romaniei"/>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pic:spPr>
                </pic:pic>
              </a:graphicData>
            </a:graphic>
            <wp14:sizeRelH relativeFrom="page">
              <wp14:pctWidth>0</wp14:pctWidth>
            </wp14:sizeRelH>
            <wp14:sizeRelV relativeFrom="page">
              <wp14:pctHeight>0</wp14:pctHeight>
            </wp14:sizeRelV>
          </wp:anchor>
        </w:drawing>
      </w:r>
      <w:r w:rsidRPr="00EE7F88">
        <w:rPr>
          <w:rFonts w:ascii="Arial" w:eastAsiaTheme="minorHAnsi" w:hAnsi="Arial" w:cs="Arial"/>
          <w:b/>
          <w:color w:val="000000"/>
          <w:sz w:val="28"/>
          <w:szCs w:val="28"/>
          <w:lang w:eastAsia="en-US"/>
        </w:rPr>
        <w:t>MINISTERUL SĂNĂTĂŢII</w:t>
      </w:r>
    </w:p>
    <w:p w:rsidR="0051556D" w:rsidRDefault="0051556D" w:rsidP="00180E91">
      <w:pPr>
        <w:autoSpaceDE w:val="0"/>
        <w:autoSpaceDN w:val="0"/>
        <w:adjustRightInd w:val="0"/>
        <w:ind w:left="57" w:right="57"/>
        <w:rPr>
          <w:rFonts w:ascii="Trebuchet MS" w:hAnsi="Trebuchet MS" w:cs="Arial"/>
          <w:b/>
          <w:sz w:val="22"/>
          <w:szCs w:val="22"/>
        </w:rPr>
      </w:pPr>
    </w:p>
    <w:p w:rsidR="00180E91" w:rsidRDefault="00180E91" w:rsidP="00322F1A">
      <w:pPr>
        <w:autoSpaceDE w:val="0"/>
        <w:autoSpaceDN w:val="0"/>
        <w:adjustRightInd w:val="0"/>
        <w:ind w:left="57" w:right="57"/>
        <w:jc w:val="right"/>
        <w:rPr>
          <w:rFonts w:ascii="Trebuchet MS" w:hAnsi="Trebuchet MS" w:cs="Arial"/>
          <w:b/>
          <w:sz w:val="22"/>
          <w:szCs w:val="22"/>
        </w:rPr>
      </w:pPr>
    </w:p>
    <w:p w:rsidR="00180E91" w:rsidRDefault="00180E91" w:rsidP="00322F1A">
      <w:pPr>
        <w:autoSpaceDE w:val="0"/>
        <w:autoSpaceDN w:val="0"/>
        <w:adjustRightInd w:val="0"/>
        <w:ind w:left="57" w:right="57"/>
        <w:jc w:val="right"/>
        <w:rPr>
          <w:rFonts w:ascii="Trebuchet MS" w:hAnsi="Trebuchet MS" w:cs="Arial"/>
          <w:b/>
          <w:sz w:val="22"/>
          <w:szCs w:val="22"/>
        </w:rPr>
      </w:pPr>
    </w:p>
    <w:p w:rsidR="00180E91" w:rsidRDefault="00180E91" w:rsidP="00322F1A">
      <w:pPr>
        <w:autoSpaceDE w:val="0"/>
        <w:autoSpaceDN w:val="0"/>
        <w:adjustRightInd w:val="0"/>
        <w:ind w:left="57" w:right="57"/>
        <w:jc w:val="right"/>
        <w:rPr>
          <w:rFonts w:ascii="Trebuchet MS" w:hAnsi="Trebuchet MS" w:cs="Arial"/>
          <w:b/>
          <w:sz w:val="22"/>
          <w:szCs w:val="22"/>
        </w:rPr>
      </w:pPr>
    </w:p>
    <w:p w:rsidR="0051556D" w:rsidRDefault="00F27EC1" w:rsidP="00322F1A">
      <w:pPr>
        <w:autoSpaceDE w:val="0"/>
        <w:autoSpaceDN w:val="0"/>
        <w:adjustRightInd w:val="0"/>
        <w:ind w:left="57" w:right="57"/>
        <w:jc w:val="right"/>
        <w:rPr>
          <w:rFonts w:ascii="Trebuchet MS" w:hAnsi="Trebuchet MS" w:cs="Arial"/>
          <w:b/>
          <w:sz w:val="22"/>
          <w:szCs w:val="22"/>
        </w:rPr>
      </w:pPr>
      <w:r>
        <w:rPr>
          <w:rFonts w:ascii="Trebuchet MS" w:hAnsi="Trebuchet MS" w:cs="Arial"/>
          <w:b/>
          <w:sz w:val="22"/>
          <w:szCs w:val="22"/>
        </w:rPr>
        <w:t>Nr.</w:t>
      </w:r>
      <w:r w:rsidR="00EE7F88">
        <w:rPr>
          <w:rFonts w:ascii="Trebuchet MS" w:hAnsi="Trebuchet MS" w:cs="Arial"/>
          <w:b/>
          <w:sz w:val="22"/>
          <w:szCs w:val="22"/>
        </w:rPr>
        <w:t xml:space="preserve"> DGAMSP 71</w:t>
      </w:r>
      <w:r>
        <w:rPr>
          <w:rFonts w:ascii="Trebuchet MS" w:hAnsi="Trebuchet MS" w:cs="Arial"/>
          <w:b/>
          <w:sz w:val="22"/>
          <w:szCs w:val="22"/>
        </w:rPr>
        <w:t>/21</w:t>
      </w:r>
      <w:r w:rsidR="00322F1A">
        <w:rPr>
          <w:rFonts w:ascii="Trebuchet MS" w:hAnsi="Trebuchet MS" w:cs="Arial"/>
          <w:b/>
          <w:sz w:val="22"/>
          <w:szCs w:val="22"/>
        </w:rPr>
        <w:t>.01.2025</w:t>
      </w:r>
    </w:p>
    <w:p w:rsidR="00322F1A" w:rsidRDefault="00322F1A" w:rsidP="00322F1A">
      <w:pPr>
        <w:autoSpaceDE w:val="0"/>
        <w:autoSpaceDN w:val="0"/>
        <w:adjustRightInd w:val="0"/>
        <w:ind w:left="57" w:right="57"/>
        <w:jc w:val="right"/>
        <w:rPr>
          <w:rFonts w:ascii="Trebuchet MS" w:hAnsi="Trebuchet MS" w:cs="Arial"/>
          <w:b/>
          <w:sz w:val="22"/>
          <w:szCs w:val="22"/>
        </w:rPr>
      </w:pPr>
    </w:p>
    <w:p w:rsidR="0051556D" w:rsidRPr="00F27EC1" w:rsidRDefault="00BA0227" w:rsidP="00F27EC1">
      <w:pPr>
        <w:autoSpaceDE w:val="0"/>
        <w:autoSpaceDN w:val="0"/>
        <w:adjustRightInd w:val="0"/>
        <w:ind w:left="57" w:right="57"/>
        <w:jc w:val="center"/>
        <w:rPr>
          <w:rFonts w:ascii="Trebuchet MS" w:hAnsi="Trebuchet MS" w:cs="Arial"/>
          <w:b/>
          <w:sz w:val="28"/>
          <w:szCs w:val="28"/>
        </w:rPr>
      </w:pPr>
      <w:r w:rsidRPr="00BA0227">
        <w:rPr>
          <w:rFonts w:ascii="Trebuchet MS" w:hAnsi="Trebuchet MS" w:cs="Arial"/>
          <w:b/>
          <w:sz w:val="28"/>
          <w:szCs w:val="28"/>
        </w:rPr>
        <w:t>ANUNȚ</w:t>
      </w:r>
    </w:p>
    <w:p w:rsidR="0051556D" w:rsidRDefault="0051556D" w:rsidP="003C6AE2">
      <w:pPr>
        <w:jc w:val="both"/>
        <w:rPr>
          <w:rFonts w:ascii="Trebuchet MS" w:hAnsi="Trebuchet MS" w:cs="Arial"/>
          <w:b/>
          <w:sz w:val="22"/>
          <w:szCs w:val="22"/>
        </w:rPr>
      </w:pPr>
    </w:p>
    <w:p w:rsidR="00180E91" w:rsidRPr="00180E91" w:rsidRDefault="00180E91" w:rsidP="00180E91">
      <w:pPr>
        <w:jc w:val="both"/>
        <w:rPr>
          <w:rFonts w:ascii="Trebuchet MS" w:hAnsi="Trebuchet MS" w:cs="Arial"/>
          <w:b/>
          <w:sz w:val="22"/>
          <w:szCs w:val="22"/>
        </w:rPr>
      </w:pPr>
    </w:p>
    <w:p w:rsidR="00180E91" w:rsidRPr="00180E91" w:rsidRDefault="00180E91" w:rsidP="00180E91">
      <w:pPr>
        <w:jc w:val="both"/>
        <w:rPr>
          <w:rFonts w:ascii="Trebuchet MS" w:hAnsi="Trebuchet MS" w:cs="Arial"/>
          <w:b/>
          <w:sz w:val="22"/>
          <w:szCs w:val="22"/>
        </w:rPr>
      </w:pPr>
      <w:r w:rsidRPr="00180E91">
        <w:rPr>
          <w:rFonts w:ascii="Trebuchet MS" w:hAnsi="Trebuchet MS" w:cs="Arial"/>
          <w:b/>
          <w:sz w:val="22"/>
          <w:szCs w:val="22"/>
        </w:rPr>
        <w:t>Rezultatul selecției dosarelor la concursul pentru ocuparea postului contractual vacant de execuție de consilier de afaceri europene la Compartimentul de factori de risc din mediul de viață și muncă, Direcția generală asistență medicală și sănătate publică din cadrul  Ministerului Sănătății</w:t>
      </w:r>
    </w:p>
    <w:p w:rsidR="0051556D" w:rsidRDefault="0051556D" w:rsidP="003C6AE2">
      <w:pPr>
        <w:jc w:val="both"/>
        <w:rPr>
          <w:rFonts w:ascii="Trebuchet MS" w:hAnsi="Trebuchet MS" w:cs="Arial"/>
          <w:b/>
          <w:sz w:val="22"/>
          <w:szCs w:val="22"/>
        </w:rPr>
      </w:pPr>
    </w:p>
    <w:p w:rsidR="0051556D" w:rsidRDefault="0051556D" w:rsidP="003C6AE2">
      <w:pPr>
        <w:jc w:val="both"/>
        <w:rPr>
          <w:rFonts w:ascii="Trebuchet MS" w:hAnsi="Trebuchet MS" w:cs="Arial"/>
          <w:b/>
          <w:sz w:val="22"/>
          <w:szCs w:val="22"/>
        </w:rPr>
      </w:pPr>
    </w:p>
    <w:p w:rsidR="006A55DB" w:rsidRDefault="00322F1A" w:rsidP="003C6AE2">
      <w:pPr>
        <w:jc w:val="both"/>
        <w:rPr>
          <w:rFonts w:ascii="Trebuchet MS" w:hAnsi="Trebuchet MS" w:cs="Arial"/>
          <w:b/>
          <w:sz w:val="22"/>
          <w:szCs w:val="22"/>
        </w:rPr>
      </w:pPr>
      <w:r w:rsidRPr="00322F1A">
        <w:rPr>
          <w:rFonts w:ascii="Trebuchet MS" w:hAnsi="Trebuchet MS" w:cs="Arial"/>
          <w:b/>
          <w:sz w:val="22"/>
          <w:szCs w:val="22"/>
        </w:rPr>
        <w:t>Comisi</w:t>
      </w:r>
      <w:r>
        <w:rPr>
          <w:rFonts w:ascii="Trebuchet MS" w:hAnsi="Trebuchet MS" w:cs="Arial"/>
          <w:b/>
          <w:sz w:val="22"/>
          <w:szCs w:val="22"/>
        </w:rPr>
        <w:t>a</w:t>
      </w:r>
      <w:r w:rsidRPr="00322F1A">
        <w:rPr>
          <w:rFonts w:ascii="Trebuchet MS" w:hAnsi="Trebuchet MS" w:cs="Arial"/>
          <w:b/>
          <w:sz w:val="22"/>
          <w:szCs w:val="22"/>
        </w:rPr>
        <w:t xml:space="preserve"> de </w:t>
      </w:r>
      <w:r>
        <w:rPr>
          <w:rFonts w:ascii="Trebuchet MS" w:hAnsi="Trebuchet MS" w:cs="Arial"/>
          <w:b/>
          <w:sz w:val="22"/>
          <w:szCs w:val="22"/>
        </w:rPr>
        <w:t>concurs</w:t>
      </w:r>
      <w:r w:rsidRPr="00322F1A">
        <w:rPr>
          <w:rFonts w:ascii="Trebuchet MS" w:hAnsi="Trebuchet MS" w:cs="Arial"/>
          <w:b/>
          <w:sz w:val="22"/>
          <w:szCs w:val="22"/>
        </w:rPr>
        <w:t>, constituit</w:t>
      </w:r>
      <w:r>
        <w:rPr>
          <w:rFonts w:ascii="Trebuchet MS" w:hAnsi="Trebuchet MS" w:cs="Arial"/>
          <w:b/>
          <w:sz w:val="22"/>
          <w:szCs w:val="22"/>
        </w:rPr>
        <w:t>ă</w:t>
      </w:r>
      <w:r w:rsidRPr="00322F1A">
        <w:rPr>
          <w:rFonts w:ascii="Trebuchet MS" w:hAnsi="Trebuchet MS" w:cs="Arial"/>
          <w:b/>
          <w:sz w:val="22"/>
          <w:szCs w:val="22"/>
        </w:rPr>
        <w:t xml:space="preserve"> prin Ordin</w:t>
      </w:r>
      <w:r>
        <w:rPr>
          <w:rFonts w:ascii="Trebuchet MS" w:hAnsi="Trebuchet MS" w:cs="Arial"/>
          <w:b/>
          <w:sz w:val="22"/>
          <w:szCs w:val="22"/>
        </w:rPr>
        <w:t>ul</w:t>
      </w:r>
      <w:r w:rsidRPr="00322F1A">
        <w:rPr>
          <w:rFonts w:ascii="Trebuchet MS" w:hAnsi="Trebuchet MS" w:cs="Arial"/>
          <w:b/>
          <w:sz w:val="22"/>
          <w:szCs w:val="22"/>
        </w:rPr>
        <w:t xml:space="preserve"> ministrului sănătății</w:t>
      </w:r>
      <w:r>
        <w:rPr>
          <w:rFonts w:ascii="Trebuchet MS" w:hAnsi="Trebuchet MS" w:cs="Arial"/>
          <w:b/>
          <w:sz w:val="22"/>
          <w:szCs w:val="22"/>
        </w:rPr>
        <w:t xml:space="preserve"> nr.</w:t>
      </w:r>
      <w:r w:rsidR="00180E91">
        <w:rPr>
          <w:rFonts w:ascii="Trebuchet MS" w:hAnsi="Trebuchet MS" w:cs="Arial"/>
          <w:b/>
          <w:sz w:val="22"/>
          <w:szCs w:val="22"/>
        </w:rPr>
        <w:t>6323/2024</w:t>
      </w:r>
      <w:r w:rsidRPr="00322F1A">
        <w:rPr>
          <w:rFonts w:ascii="Trebuchet MS" w:hAnsi="Trebuchet MS" w:cs="Arial"/>
          <w:b/>
          <w:sz w:val="22"/>
          <w:szCs w:val="22"/>
        </w:rPr>
        <w:t>, în urma procedurii de selecţie a dosarelor, comunică următorul rezultat:</w:t>
      </w:r>
    </w:p>
    <w:p w:rsidR="00322F1A" w:rsidRPr="0074482E" w:rsidRDefault="00322F1A" w:rsidP="003C6AE2">
      <w:pPr>
        <w:jc w:val="both"/>
        <w:rPr>
          <w:rFonts w:ascii="Trebuchet MS" w:hAnsi="Trebuchet MS" w:cs="Arial"/>
          <w:b/>
          <w:sz w:val="22"/>
          <w:szCs w:val="22"/>
        </w:rPr>
      </w:pPr>
    </w:p>
    <w:tbl>
      <w:tblPr>
        <w:tblStyle w:val="TableGrid"/>
        <w:tblW w:w="10165" w:type="dxa"/>
        <w:tblLook w:val="04A0" w:firstRow="1" w:lastRow="0" w:firstColumn="1" w:lastColumn="0" w:noHBand="0" w:noVBand="1"/>
      </w:tblPr>
      <w:tblGrid>
        <w:gridCol w:w="625"/>
        <w:gridCol w:w="2792"/>
        <w:gridCol w:w="1275"/>
        <w:gridCol w:w="5473"/>
      </w:tblGrid>
      <w:tr w:rsidR="0074482E" w:rsidRPr="0074482E" w:rsidTr="0074482E">
        <w:tc>
          <w:tcPr>
            <w:tcW w:w="625" w:type="dxa"/>
          </w:tcPr>
          <w:p w:rsidR="00D86A1A" w:rsidRPr="0074482E" w:rsidRDefault="00596B4B" w:rsidP="00596B4B">
            <w:pPr>
              <w:jc w:val="center"/>
              <w:rPr>
                <w:rFonts w:ascii="Trebuchet MS" w:hAnsi="Trebuchet MS"/>
                <w:b/>
                <w:sz w:val="22"/>
                <w:szCs w:val="22"/>
              </w:rPr>
            </w:pPr>
            <w:r>
              <w:rPr>
                <w:rFonts w:ascii="Trebuchet MS" w:hAnsi="Trebuchet MS"/>
                <w:b/>
                <w:sz w:val="22"/>
                <w:szCs w:val="22"/>
              </w:rPr>
              <w:t>Nr. c</w:t>
            </w:r>
            <w:r w:rsidR="00D86A1A" w:rsidRPr="0074482E">
              <w:rPr>
                <w:rFonts w:ascii="Trebuchet MS" w:hAnsi="Trebuchet MS"/>
                <w:b/>
                <w:sz w:val="22"/>
                <w:szCs w:val="22"/>
              </w:rPr>
              <w:t>rt.</w:t>
            </w:r>
          </w:p>
        </w:tc>
        <w:tc>
          <w:tcPr>
            <w:tcW w:w="2792" w:type="dxa"/>
          </w:tcPr>
          <w:p w:rsidR="00D86A1A" w:rsidRPr="0074482E" w:rsidRDefault="00D86A1A" w:rsidP="00596B4B">
            <w:pPr>
              <w:jc w:val="center"/>
              <w:rPr>
                <w:rFonts w:ascii="Trebuchet MS" w:hAnsi="Trebuchet MS"/>
                <w:b/>
                <w:sz w:val="22"/>
                <w:szCs w:val="22"/>
              </w:rPr>
            </w:pPr>
            <w:r w:rsidRPr="0074482E">
              <w:rPr>
                <w:rFonts w:ascii="Trebuchet MS" w:hAnsi="Trebuchet MS"/>
                <w:b/>
                <w:sz w:val="22"/>
                <w:szCs w:val="22"/>
              </w:rPr>
              <w:t>Numărul de înregistrare atribuit dosarului de înscriere la concurs</w:t>
            </w:r>
          </w:p>
        </w:tc>
        <w:tc>
          <w:tcPr>
            <w:tcW w:w="1275" w:type="dxa"/>
          </w:tcPr>
          <w:p w:rsidR="00D86A1A" w:rsidRPr="0074482E" w:rsidRDefault="00D86A1A" w:rsidP="00596B4B">
            <w:pPr>
              <w:jc w:val="center"/>
              <w:rPr>
                <w:rFonts w:ascii="Trebuchet MS" w:hAnsi="Trebuchet MS"/>
                <w:b/>
                <w:sz w:val="22"/>
                <w:szCs w:val="22"/>
              </w:rPr>
            </w:pPr>
            <w:r w:rsidRPr="0074482E">
              <w:rPr>
                <w:rFonts w:ascii="Trebuchet MS" w:hAnsi="Trebuchet MS"/>
                <w:b/>
                <w:sz w:val="22"/>
                <w:szCs w:val="22"/>
              </w:rPr>
              <w:t>Rezultatul probei de selecție a dosarelor</w:t>
            </w:r>
          </w:p>
        </w:tc>
        <w:tc>
          <w:tcPr>
            <w:tcW w:w="5473" w:type="dxa"/>
            <w:vAlign w:val="center"/>
          </w:tcPr>
          <w:p w:rsidR="00D86A1A" w:rsidRPr="0074482E" w:rsidRDefault="00D86A1A" w:rsidP="00596B4B">
            <w:pPr>
              <w:jc w:val="center"/>
              <w:rPr>
                <w:rFonts w:ascii="Trebuchet MS" w:hAnsi="Trebuchet MS"/>
                <w:b/>
                <w:sz w:val="22"/>
                <w:szCs w:val="22"/>
              </w:rPr>
            </w:pPr>
            <w:r w:rsidRPr="0074482E">
              <w:rPr>
                <w:rFonts w:ascii="Trebuchet MS" w:hAnsi="Trebuchet MS"/>
                <w:b/>
                <w:sz w:val="22"/>
                <w:szCs w:val="22"/>
              </w:rPr>
              <w:t>Motivul respingerii dosarului</w:t>
            </w:r>
          </w:p>
        </w:tc>
      </w:tr>
      <w:tr w:rsidR="0074482E" w:rsidRPr="0074482E" w:rsidTr="0081144A">
        <w:trPr>
          <w:trHeight w:val="872"/>
        </w:trPr>
        <w:tc>
          <w:tcPr>
            <w:tcW w:w="625" w:type="dxa"/>
          </w:tcPr>
          <w:p w:rsidR="00596B4B" w:rsidRDefault="00596B4B">
            <w:pPr>
              <w:rPr>
                <w:rFonts w:ascii="Trebuchet MS" w:hAnsi="Trebuchet MS"/>
                <w:sz w:val="22"/>
                <w:szCs w:val="22"/>
              </w:rPr>
            </w:pPr>
          </w:p>
          <w:p w:rsidR="00D86A1A" w:rsidRPr="00596B4B" w:rsidRDefault="00596B4B" w:rsidP="00596B4B">
            <w:pPr>
              <w:rPr>
                <w:rFonts w:ascii="Trebuchet MS" w:hAnsi="Trebuchet MS"/>
                <w:sz w:val="22"/>
                <w:szCs w:val="22"/>
              </w:rPr>
            </w:pPr>
            <w:r>
              <w:rPr>
                <w:rFonts w:ascii="Trebuchet MS" w:hAnsi="Trebuchet MS"/>
                <w:sz w:val="22"/>
                <w:szCs w:val="22"/>
              </w:rPr>
              <w:t>1.</w:t>
            </w:r>
          </w:p>
        </w:tc>
        <w:tc>
          <w:tcPr>
            <w:tcW w:w="2792" w:type="dxa"/>
            <w:vAlign w:val="center"/>
          </w:tcPr>
          <w:p w:rsidR="00B07AB9" w:rsidRPr="00180E91" w:rsidRDefault="00180E91" w:rsidP="00180E91">
            <w:pPr>
              <w:jc w:val="center"/>
              <w:rPr>
                <w:rFonts w:ascii="Trebuchet MS" w:hAnsi="Trebuchet MS"/>
                <w:b/>
                <w:sz w:val="20"/>
                <w:szCs w:val="20"/>
              </w:rPr>
            </w:pPr>
            <w:r w:rsidRPr="00180E91">
              <w:rPr>
                <w:rFonts w:ascii="Trebuchet MS" w:hAnsi="Trebuchet MS"/>
                <w:b/>
                <w:sz w:val="20"/>
                <w:szCs w:val="20"/>
              </w:rPr>
              <w:t>REG1 / 1459 / 15.01.202</w:t>
            </w:r>
            <w:r>
              <w:rPr>
                <w:rFonts w:ascii="Trebuchet MS" w:hAnsi="Trebuchet MS"/>
                <w:b/>
                <w:sz w:val="20"/>
                <w:szCs w:val="20"/>
              </w:rPr>
              <w:t>5</w:t>
            </w:r>
          </w:p>
        </w:tc>
        <w:tc>
          <w:tcPr>
            <w:tcW w:w="1275" w:type="dxa"/>
            <w:vAlign w:val="center"/>
          </w:tcPr>
          <w:p w:rsidR="00D86A1A" w:rsidRPr="0074482E" w:rsidRDefault="00180E91" w:rsidP="008B33E6">
            <w:pPr>
              <w:jc w:val="center"/>
              <w:rPr>
                <w:rFonts w:ascii="Trebuchet MS" w:hAnsi="Trebuchet MS"/>
                <w:b/>
                <w:sz w:val="22"/>
                <w:szCs w:val="22"/>
              </w:rPr>
            </w:pPr>
            <w:r>
              <w:rPr>
                <w:rFonts w:ascii="Trebuchet MS" w:hAnsi="Trebuchet MS"/>
                <w:b/>
                <w:sz w:val="22"/>
                <w:szCs w:val="22"/>
              </w:rPr>
              <w:t>Respins</w:t>
            </w:r>
          </w:p>
        </w:tc>
        <w:tc>
          <w:tcPr>
            <w:tcW w:w="5473" w:type="dxa"/>
            <w:vAlign w:val="center"/>
          </w:tcPr>
          <w:p w:rsidR="00D86A1A" w:rsidRPr="0074482E" w:rsidRDefault="00180E91" w:rsidP="00180E91">
            <w:pPr>
              <w:jc w:val="both"/>
              <w:rPr>
                <w:rFonts w:ascii="Trebuchet MS" w:hAnsi="Trebuchet MS"/>
                <w:sz w:val="22"/>
                <w:szCs w:val="22"/>
              </w:rPr>
            </w:pPr>
            <w:r w:rsidRPr="00180E91">
              <w:rPr>
                <w:rFonts w:ascii="Trebuchet MS" w:hAnsi="Trebuchet MS"/>
                <w:sz w:val="22"/>
                <w:szCs w:val="22"/>
              </w:rPr>
              <w:t>NU ÎNDEPLINESTE CERINȚA DE 5 ANI VECHIME IN SPECIALITATEA STUDIILOR NECESARE OCUPĂRII FUNCȚIEI PUBLICE</w:t>
            </w:r>
          </w:p>
        </w:tc>
      </w:tr>
      <w:tr w:rsidR="00596B4B" w:rsidRPr="0074482E" w:rsidTr="0081144A">
        <w:trPr>
          <w:trHeight w:val="872"/>
        </w:trPr>
        <w:tc>
          <w:tcPr>
            <w:tcW w:w="625" w:type="dxa"/>
          </w:tcPr>
          <w:p w:rsidR="00596B4B" w:rsidRDefault="00596B4B">
            <w:pPr>
              <w:rPr>
                <w:rFonts w:ascii="Trebuchet MS" w:hAnsi="Trebuchet MS"/>
                <w:sz w:val="22"/>
                <w:szCs w:val="22"/>
              </w:rPr>
            </w:pPr>
          </w:p>
          <w:p w:rsidR="00596B4B" w:rsidRDefault="00596B4B">
            <w:pPr>
              <w:rPr>
                <w:rFonts w:ascii="Trebuchet MS" w:hAnsi="Trebuchet MS"/>
                <w:sz w:val="22"/>
                <w:szCs w:val="22"/>
              </w:rPr>
            </w:pPr>
            <w:r>
              <w:rPr>
                <w:rFonts w:ascii="Trebuchet MS" w:hAnsi="Trebuchet MS"/>
                <w:sz w:val="22"/>
                <w:szCs w:val="22"/>
              </w:rPr>
              <w:t>2.</w:t>
            </w:r>
          </w:p>
        </w:tc>
        <w:tc>
          <w:tcPr>
            <w:tcW w:w="2792" w:type="dxa"/>
            <w:vAlign w:val="center"/>
          </w:tcPr>
          <w:p w:rsidR="00596B4B" w:rsidRPr="00180E91" w:rsidRDefault="00180E91" w:rsidP="00180E91">
            <w:pPr>
              <w:jc w:val="both"/>
              <w:rPr>
                <w:rFonts w:ascii="Trebuchet MS" w:hAnsi="Trebuchet MS"/>
                <w:b/>
                <w:sz w:val="20"/>
                <w:szCs w:val="20"/>
              </w:rPr>
            </w:pPr>
            <w:r>
              <w:rPr>
                <w:rFonts w:ascii="Trebuchet MS" w:hAnsi="Trebuchet MS"/>
                <w:b/>
                <w:sz w:val="20"/>
                <w:szCs w:val="20"/>
              </w:rPr>
              <w:t>REG1 / 1771 / 16.01.2025</w:t>
            </w:r>
          </w:p>
        </w:tc>
        <w:tc>
          <w:tcPr>
            <w:tcW w:w="1275" w:type="dxa"/>
            <w:vAlign w:val="center"/>
          </w:tcPr>
          <w:p w:rsidR="00596B4B" w:rsidRPr="0074482E" w:rsidRDefault="00180E91" w:rsidP="008B33E6">
            <w:pPr>
              <w:jc w:val="center"/>
              <w:rPr>
                <w:rFonts w:ascii="Trebuchet MS" w:hAnsi="Trebuchet MS"/>
                <w:b/>
                <w:sz w:val="22"/>
                <w:szCs w:val="22"/>
              </w:rPr>
            </w:pPr>
            <w:r>
              <w:rPr>
                <w:rFonts w:ascii="Trebuchet MS" w:hAnsi="Trebuchet MS"/>
                <w:b/>
                <w:sz w:val="22"/>
                <w:szCs w:val="22"/>
              </w:rPr>
              <w:t>Admis</w:t>
            </w:r>
          </w:p>
        </w:tc>
        <w:tc>
          <w:tcPr>
            <w:tcW w:w="5473" w:type="dxa"/>
            <w:vAlign w:val="center"/>
          </w:tcPr>
          <w:p w:rsidR="00596B4B" w:rsidRPr="0074482E" w:rsidRDefault="00596B4B" w:rsidP="00B07AB9">
            <w:pPr>
              <w:jc w:val="center"/>
              <w:rPr>
                <w:rFonts w:ascii="Trebuchet MS" w:hAnsi="Trebuchet MS"/>
                <w:sz w:val="22"/>
                <w:szCs w:val="22"/>
              </w:rPr>
            </w:pPr>
          </w:p>
        </w:tc>
      </w:tr>
    </w:tbl>
    <w:p w:rsidR="00547689" w:rsidRPr="0074482E" w:rsidRDefault="00547689">
      <w:pPr>
        <w:rPr>
          <w:rFonts w:ascii="Trebuchet MS" w:hAnsi="Trebuchet MS"/>
          <w:sz w:val="22"/>
          <w:szCs w:val="22"/>
        </w:rPr>
      </w:pPr>
    </w:p>
    <w:p w:rsidR="001D6C75" w:rsidRPr="0074482E" w:rsidRDefault="001D6C75" w:rsidP="00BE2E7E">
      <w:pPr>
        <w:jc w:val="both"/>
        <w:rPr>
          <w:rFonts w:ascii="Trebuchet MS" w:hAnsi="Trebuchet MS"/>
          <w:sz w:val="22"/>
          <w:szCs w:val="22"/>
        </w:rPr>
      </w:pPr>
      <w:r w:rsidRPr="0074482E">
        <w:rPr>
          <w:rFonts w:ascii="Trebuchet MS" w:hAnsi="Trebuchet MS"/>
          <w:sz w:val="22"/>
          <w:szCs w:val="22"/>
        </w:rPr>
        <w:t>Afișarea rezultatelor obținute de candidați la probele concursului, se realizează folosindu-se numărul de înregistrare atribuit dosarului de înscriere la concurs pentru fiecare candidat, conform art.</w:t>
      </w:r>
      <w:r w:rsidR="00F27EC1">
        <w:rPr>
          <w:rFonts w:ascii="Trebuchet MS" w:hAnsi="Trebuchet MS"/>
          <w:sz w:val="22"/>
          <w:szCs w:val="22"/>
        </w:rPr>
        <w:t>28 lit.e)</w:t>
      </w:r>
      <w:r w:rsidR="0074482E">
        <w:rPr>
          <w:rFonts w:ascii="Trebuchet MS" w:hAnsi="Trebuchet MS"/>
          <w:sz w:val="22"/>
          <w:szCs w:val="22"/>
        </w:rPr>
        <w:t xml:space="preserve"> din</w:t>
      </w:r>
      <w:r w:rsidR="00DC1089" w:rsidRPr="0074482E">
        <w:rPr>
          <w:rFonts w:ascii="Trebuchet MS" w:hAnsi="Trebuchet MS"/>
          <w:sz w:val="22"/>
          <w:szCs w:val="22"/>
        </w:rPr>
        <w:t xml:space="preserve"> </w:t>
      </w:r>
      <w:r w:rsidR="00F27EC1" w:rsidRPr="00F27EC1">
        <w:rPr>
          <w:rFonts w:ascii="Trebuchet MS" w:hAnsi="Trebuchet MS"/>
          <w:sz w:val="22"/>
          <w:szCs w:val="22"/>
        </w:rPr>
        <w:t>Ho</w:t>
      </w:r>
      <w:r w:rsidR="00F27EC1">
        <w:rPr>
          <w:rFonts w:ascii="Trebuchet MS" w:hAnsi="Trebuchet MS"/>
          <w:sz w:val="22"/>
          <w:szCs w:val="22"/>
        </w:rPr>
        <w:t xml:space="preserve">tărârea Guvernului nr.1336/2022 </w:t>
      </w:r>
      <w:r w:rsidR="00F27EC1" w:rsidRPr="00F27EC1">
        <w:rPr>
          <w:rFonts w:ascii="Trebuchet MS" w:hAnsi="Trebuchet MS"/>
          <w:sz w:val="22"/>
          <w:szCs w:val="22"/>
        </w:rPr>
        <w:t>pentru aprobarea Regulamentului-cadru privind organizarea şi dezvoltarea carierei personalului contractual din sectorul bugetar plătit din fonduri publice</w:t>
      </w:r>
      <w:r w:rsidR="00F27EC1">
        <w:rPr>
          <w:rFonts w:ascii="Trebuchet MS" w:hAnsi="Trebuchet MS"/>
          <w:sz w:val="22"/>
          <w:szCs w:val="22"/>
        </w:rPr>
        <w:t>, cu modificările și completările ulterioare.</w:t>
      </w:r>
    </w:p>
    <w:p w:rsidR="00BE2E7E" w:rsidRDefault="00BE2E7E" w:rsidP="00BE2E7E">
      <w:pPr>
        <w:jc w:val="both"/>
        <w:rPr>
          <w:rFonts w:ascii="Trebuchet MS" w:hAnsi="Trebuchet MS"/>
          <w:color w:val="000000"/>
          <w:sz w:val="22"/>
          <w:szCs w:val="22"/>
          <w:shd w:val="clear" w:color="auto" w:fill="FFFFFF"/>
        </w:rPr>
      </w:pPr>
    </w:p>
    <w:p w:rsidR="0036435E" w:rsidRPr="0074482E" w:rsidRDefault="00CE6523" w:rsidP="0036435E">
      <w:pPr>
        <w:jc w:val="both"/>
        <w:rPr>
          <w:rFonts w:ascii="Trebuchet MS" w:hAnsi="Trebuchet MS"/>
          <w:sz w:val="22"/>
          <w:szCs w:val="22"/>
        </w:rPr>
      </w:pPr>
      <w:r>
        <w:rPr>
          <w:rFonts w:ascii="Trebuchet MS" w:hAnsi="Trebuchet MS"/>
          <w:color w:val="000000"/>
          <w:sz w:val="22"/>
          <w:szCs w:val="22"/>
          <w:shd w:val="clear" w:color="auto" w:fill="FFFFFF"/>
        </w:rPr>
        <w:t xml:space="preserve">Candidații nemulțumiți de rezultatele obținute pot formula </w:t>
      </w:r>
      <w:r w:rsidR="00146CE3">
        <w:rPr>
          <w:rFonts w:ascii="Trebuchet MS" w:hAnsi="Trebuchet MS"/>
          <w:color w:val="000000"/>
          <w:sz w:val="22"/>
          <w:szCs w:val="22"/>
          <w:shd w:val="clear" w:color="auto" w:fill="FFFFFF"/>
        </w:rPr>
        <w:t xml:space="preserve">contestație în termen de o zi lucrătoare de la data afișării rezultatului, conform </w:t>
      </w:r>
      <w:r w:rsidR="00F27EC1" w:rsidRPr="00F27EC1">
        <w:rPr>
          <w:rFonts w:ascii="Trebuchet MS" w:hAnsi="Trebuchet MS"/>
          <w:color w:val="000000"/>
          <w:sz w:val="22"/>
          <w:szCs w:val="22"/>
          <w:shd w:val="clear" w:color="auto" w:fill="FFFFFF"/>
        </w:rPr>
        <w:t>art.28 lit.e) din Hotărârea Guvernului nr.1336/2022 pentru aprobarea Regulamentului-cadru privind organizarea şi dezvoltarea carierei personalului contractual din sectorul bugetar plătit din fonduri publice, cu modifică</w:t>
      </w:r>
      <w:r w:rsidR="00F27EC1">
        <w:rPr>
          <w:rFonts w:ascii="Trebuchet MS" w:hAnsi="Trebuchet MS"/>
          <w:color w:val="000000"/>
          <w:sz w:val="22"/>
          <w:szCs w:val="22"/>
          <w:shd w:val="clear" w:color="auto" w:fill="FFFFFF"/>
        </w:rPr>
        <w:t>rile și completările ulterioare,</w:t>
      </w:r>
      <w:r w:rsidR="0036435E">
        <w:rPr>
          <w:rFonts w:ascii="Trebuchet MS" w:hAnsi="Trebuchet MS"/>
          <w:sz w:val="22"/>
          <w:szCs w:val="22"/>
        </w:rPr>
        <w:t xml:space="preserve"> care se depune la registr</w:t>
      </w:r>
      <w:r w:rsidR="00F27EC1">
        <w:rPr>
          <w:rFonts w:ascii="Trebuchet MS" w:hAnsi="Trebuchet MS"/>
          <w:sz w:val="22"/>
          <w:szCs w:val="22"/>
        </w:rPr>
        <w:t>atura Ministerului Sănătății, s</w:t>
      </w:r>
      <w:r w:rsidR="0036435E">
        <w:rPr>
          <w:rFonts w:ascii="Trebuchet MS" w:hAnsi="Trebuchet MS"/>
          <w:sz w:val="22"/>
          <w:szCs w:val="22"/>
        </w:rPr>
        <w:t>tr. Cristian Popiștean</w:t>
      </w:r>
      <w:r w:rsidR="00F27EC1">
        <w:rPr>
          <w:rFonts w:ascii="Trebuchet MS" w:hAnsi="Trebuchet MS"/>
          <w:sz w:val="22"/>
          <w:szCs w:val="22"/>
        </w:rPr>
        <w:t>u</w:t>
      </w:r>
      <w:r w:rsidR="0036435E">
        <w:rPr>
          <w:rFonts w:ascii="Trebuchet MS" w:hAnsi="Trebuchet MS"/>
          <w:sz w:val="22"/>
          <w:szCs w:val="22"/>
        </w:rPr>
        <w:t xml:space="preserve"> nr.1-3, sector 1, Bucure</w:t>
      </w:r>
      <w:r w:rsidR="00596B4B">
        <w:rPr>
          <w:rFonts w:ascii="Trebuchet MS" w:hAnsi="Trebuchet MS"/>
          <w:sz w:val="22"/>
          <w:szCs w:val="22"/>
        </w:rPr>
        <w:t>șt</w:t>
      </w:r>
      <w:r w:rsidR="0036435E">
        <w:rPr>
          <w:rFonts w:ascii="Trebuchet MS" w:hAnsi="Trebuchet MS"/>
          <w:sz w:val="22"/>
          <w:szCs w:val="22"/>
        </w:rPr>
        <w:t>i</w:t>
      </w:r>
      <w:r w:rsidR="00596B4B">
        <w:rPr>
          <w:rFonts w:ascii="Trebuchet MS" w:hAnsi="Trebuchet MS"/>
          <w:sz w:val="22"/>
          <w:szCs w:val="22"/>
        </w:rPr>
        <w:t>.</w:t>
      </w:r>
    </w:p>
    <w:p w:rsidR="008B33E6" w:rsidRDefault="008B33E6" w:rsidP="00BE2E7E">
      <w:pPr>
        <w:jc w:val="both"/>
        <w:rPr>
          <w:rFonts w:ascii="Trebuchet MS" w:hAnsi="Trebuchet MS"/>
          <w:color w:val="000000"/>
          <w:sz w:val="22"/>
          <w:szCs w:val="22"/>
          <w:shd w:val="clear" w:color="auto" w:fill="FFFFFF"/>
        </w:rPr>
      </w:pPr>
    </w:p>
    <w:p w:rsidR="001D6C75" w:rsidRDefault="001D6C75" w:rsidP="00BE2E7E">
      <w:pPr>
        <w:jc w:val="both"/>
        <w:rPr>
          <w:rFonts w:ascii="Trebuchet MS" w:hAnsi="Trebuchet MS"/>
          <w:sz w:val="22"/>
          <w:szCs w:val="22"/>
        </w:rPr>
      </w:pPr>
      <w:r w:rsidRPr="0074482E">
        <w:rPr>
          <w:rFonts w:ascii="Trebuchet MS" w:hAnsi="Trebuchet MS"/>
          <w:sz w:val="22"/>
          <w:szCs w:val="22"/>
        </w:rPr>
        <w:t xml:space="preserve">Candidații declarați </w:t>
      </w:r>
      <w:r w:rsidR="00BE2E7E">
        <w:rPr>
          <w:rFonts w:ascii="Trebuchet MS" w:hAnsi="Trebuchet MS"/>
          <w:sz w:val="22"/>
          <w:szCs w:val="22"/>
        </w:rPr>
        <w:t>„</w:t>
      </w:r>
      <w:r w:rsidRPr="0074482E">
        <w:rPr>
          <w:rFonts w:ascii="Trebuchet MS" w:hAnsi="Trebuchet MS"/>
          <w:sz w:val="22"/>
          <w:szCs w:val="22"/>
        </w:rPr>
        <w:t>A</w:t>
      </w:r>
      <w:r w:rsidR="00BE2E7E">
        <w:rPr>
          <w:rFonts w:ascii="Trebuchet MS" w:hAnsi="Trebuchet MS"/>
          <w:sz w:val="22"/>
          <w:szCs w:val="22"/>
        </w:rPr>
        <w:t>DMIS”</w:t>
      </w:r>
      <w:r w:rsidRPr="0074482E">
        <w:rPr>
          <w:rFonts w:ascii="Trebuchet MS" w:hAnsi="Trebuchet MS"/>
          <w:sz w:val="22"/>
          <w:szCs w:val="22"/>
        </w:rPr>
        <w:t xml:space="preserve"> se pot prezenta pentru susținerea probei scrise în data de</w:t>
      </w:r>
      <w:r w:rsidR="00C844F8">
        <w:rPr>
          <w:rFonts w:ascii="Trebuchet MS" w:hAnsi="Trebuchet MS"/>
          <w:sz w:val="22"/>
          <w:szCs w:val="22"/>
        </w:rPr>
        <w:t xml:space="preserve"> </w:t>
      </w:r>
      <w:r w:rsidR="00180E91">
        <w:rPr>
          <w:rFonts w:ascii="Trebuchet MS" w:hAnsi="Trebuchet MS"/>
          <w:sz w:val="22"/>
          <w:szCs w:val="22"/>
        </w:rPr>
        <w:t>28.01.2025</w:t>
      </w:r>
      <w:r w:rsidRPr="0074482E">
        <w:rPr>
          <w:rFonts w:ascii="Trebuchet MS" w:hAnsi="Trebuchet MS"/>
          <w:sz w:val="22"/>
          <w:szCs w:val="22"/>
        </w:rPr>
        <w:t xml:space="preserve">, la ora </w:t>
      </w:r>
      <w:r w:rsidR="00180E91">
        <w:rPr>
          <w:rFonts w:ascii="Trebuchet MS" w:hAnsi="Trebuchet MS"/>
          <w:sz w:val="22"/>
          <w:szCs w:val="22"/>
        </w:rPr>
        <w:t>12:00</w:t>
      </w:r>
      <w:r w:rsidR="00C844F8">
        <w:rPr>
          <w:rFonts w:ascii="Trebuchet MS" w:hAnsi="Trebuchet MS"/>
          <w:sz w:val="22"/>
          <w:szCs w:val="22"/>
        </w:rPr>
        <w:t>,</w:t>
      </w:r>
      <w:r w:rsidRPr="0074482E">
        <w:rPr>
          <w:rFonts w:ascii="Trebuchet MS" w:hAnsi="Trebuchet MS"/>
          <w:sz w:val="22"/>
          <w:szCs w:val="22"/>
        </w:rPr>
        <w:t xml:space="preserve"> la sediul Ministerului Sănătății</w:t>
      </w:r>
      <w:r w:rsidR="0036435E">
        <w:rPr>
          <w:rFonts w:ascii="Trebuchet MS" w:hAnsi="Trebuchet MS"/>
          <w:sz w:val="22"/>
          <w:szCs w:val="22"/>
        </w:rPr>
        <w:t>.</w:t>
      </w:r>
    </w:p>
    <w:p w:rsidR="00F27EC1" w:rsidRDefault="00F27EC1" w:rsidP="00BE2E7E">
      <w:pPr>
        <w:jc w:val="both"/>
        <w:rPr>
          <w:rFonts w:ascii="Trebuchet MS" w:hAnsi="Trebuchet MS"/>
          <w:sz w:val="22"/>
          <w:szCs w:val="22"/>
        </w:rPr>
      </w:pPr>
    </w:p>
    <w:p w:rsidR="0051556D" w:rsidRDefault="00F27EC1" w:rsidP="000A6AC7">
      <w:pPr>
        <w:jc w:val="both"/>
        <w:rPr>
          <w:rFonts w:ascii="Trebuchet MS" w:hAnsi="Trebuchet MS"/>
          <w:sz w:val="22"/>
          <w:szCs w:val="22"/>
        </w:rPr>
      </w:pPr>
      <w:r w:rsidRPr="00F27EC1">
        <w:rPr>
          <w:rFonts w:ascii="Trebuchet MS" w:hAnsi="Trebuchet MS"/>
          <w:sz w:val="22"/>
          <w:szCs w:val="22"/>
        </w:rPr>
        <w:t>Accesul în sala de concurs se va face numai în baza actului de identitate.</w:t>
      </w:r>
    </w:p>
    <w:p w:rsidR="0051556D" w:rsidRDefault="0051556D" w:rsidP="000A6AC7">
      <w:pPr>
        <w:jc w:val="both"/>
        <w:rPr>
          <w:rFonts w:ascii="Trebuchet MS" w:hAnsi="Trebuchet MS"/>
          <w:sz w:val="22"/>
          <w:szCs w:val="22"/>
        </w:rPr>
      </w:pPr>
    </w:p>
    <w:p w:rsidR="001D6C75" w:rsidRDefault="00841D39" w:rsidP="000A6AC7">
      <w:pPr>
        <w:jc w:val="both"/>
        <w:rPr>
          <w:rFonts w:ascii="Trebuchet MS" w:hAnsi="Trebuchet MS"/>
          <w:sz w:val="22"/>
          <w:szCs w:val="22"/>
        </w:rPr>
      </w:pPr>
      <w:r w:rsidRPr="0074482E">
        <w:rPr>
          <w:rFonts w:ascii="Trebuchet MS" w:hAnsi="Trebuchet MS"/>
          <w:sz w:val="22"/>
          <w:szCs w:val="22"/>
        </w:rPr>
        <w:t xml:space="preserve">Afișat azi </w:t>
      </w:r>
      <w:r w:rsidR="004E4E90">
        <w:rPr>
          <w:rFonts w:ascii="Trebuchet MS" w:hAnsi="Trebuchet MS"/>
          <w:sz w:val="22"/>
          <w:szCs w:val="22"/>
        </w:rPr>
        <w:t>2</w:t>
      </w:r>
      <w:r w:rsidR="004F51E8">
        <w:rPr>
          <w:rFonts w:ascii="Trebuchet MS" w:hAnsi="Trebuchet MS"/>
          <w:sz w:val="22"/>
          <w:szCs w:val="22"/>
        </w:rPr>
        <w:t>1.</w:t>
      </w:r>
      <w:r w:rsidR="00322F1A">
        <w:rPr>
          <w:rFonts w:ascii="Trebuchet MS" w:hAnsi="Trebuchet MS"/>
          <w:sz w:val="22"/>
          <w:szCs w:val="22"/>
        </w:rPr>
        <w:t>0</w:t>
      </w:r>
      <w:r w:rsidR="004F51E8">
        <w:rPr>
          <w:rFonts w:ascii="Trebuchet MS" w:hAnsi="Trebuchet MS"/>
          <w:sz w:val="22"/>
          <w:szCs w:val="22"/>
        </w:rPr>
        <w:t>1.202</w:t>
      </w:r>
      <w:r w:rsidR="00322F1A">
        <w:rPr>
          <w:rFonts w:ascii="Trebuchet MS" w:hAnsi="Trebuchet MS"/>
          <w:sz w:val="22"/>
          <w:szCs w:val="22"/>
        </w:rPr>
        <w:t>5</w:t>
      </w:r>
      <w:r w:rsidRPr="0074482E">
        <w:rPr>
          <w:rFonts w:ascii="Trebuchet MS" w:hAnsi="Trebuchet MS"/>
          <w:sz w:val="22"/>
          <w:szCs w:val="22"/>
        </w:rPr>
        <w:t xml:space="preserve">, ora </w:t>
      </w:r>
      <w:r w:rsidR="004F51E8">
        <w:rPr>
          <w:rFonts w:ascii="Trebuchet MS" w:hAnsi="Trebuchet MS"/>
          <w:sz w:val="22"/>
          <w:szCs w:val="22"/>
        </w:rPr>
        <w:t>1</w:t>
      </w:r>
      <w:r w:rsidR="00322F1A">
        <w:rPr>
          <w:rFonts w:ascii="Trebuchet MS" w:hAnsi="Trebuchet MS"/>
          <w:sz w:val="22"/>
          <w:szCs w:val="22"/>
        </w:rPr>
        <w:t>2</w:t>
      </w:r>
      <w:r w:rsidR="004F51E8">
        <w:rPr>
          <w:rFonts w:ascii="Trebuchet MS" w:hAnsi="Trebuchet MS"/>
          <w:sz w:val="22"/>
          <w:szCs w:val="22"/>
        </w:rPr>
        <w:t>⁰⁰</w:t>
      </w:r>
      <w:r w:rsidRPr="0074482E">
        <w:rPr>
          <w:rFonts w:ascii="Trebuchet MS" w:hAnsi="Trebuchet MS"/>
          <w:sz w:val="22"/>
          <w:szCs w:val="22"/>
        </w:rPr>
        <w:t xml:space="preserve"> la sediul Ministerului Sănătății.</w:t>
      </w:r>
    </w:p>
    <w:p w:rsidR="00322F1A" w:rsidRDefault="00322F1A" w:rsidP="000A6AC7">
      <w:pPr>
        <w:jc w:val="both"/>
        <w:rPr>
          <w:rFonts w:ascii="Trebuchet MS" w:hAnsi="Trebuchet MS"/>
          <w:sz w:val="22"/>
          <w:szCs w:val="22"/>
        </w:rPr>
      </w:pPr>
      <w:bookmarkStart w:id="0" w:name="_GoBack"/>
      <w:bookmarkEnd w:id="0"/>
    </w:p>
    <w:sectPr w:rsidR="00322F1A" w:rsidSect="00322F1A">
      <w:pgSz w:w="11906" w:h="16838"/>
      <w:pgMar w:top="0" w:right="386" w:bottom="18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A06" w:rsidRDefault="00C20A06" w:rsidP="00322F1A">
      <w:r>
        <w:separator/>
      </w:r>
    </w:p>
  </w:endnote>
  <w:endnote w:type="continuationSeparator" w:id="0">
    <w:p w:rsidR="00C20A06" w:rsidRDefault="00C20A06" w:rsidP="0032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A06" w:rsidRDefault="00C20A06" w:rsidP="00322F1A">
      <w:r>
        <w:separator/>
      </w:r>
    </w:p>
  </w:footnote>
  <w:footnote w:type="continuationSeparator" w:id="0">
    <w:p w:rsidR="00C20A06" w:rsidRDefault="00C20A06" w:rsidP="00322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F2"/>
    <w:rsid w:val="000A6AC7"/>
    <w:rsid w:val="00132375"/>
    <w:rsid w:val="00146CE3"/>
    <w:rsid w:val="00157894"/>
    <w:rsid w:val="0017740B"/>
    <w:rsid w:val="00180E91"/>
    <w:rsid w:val="00193456"/>
    <w:rsid w:val="00193CF6"/>
    <w:rsid w:val="001C06F2"/>
    <w:rsid w:val="001D6C75"/>
    <w:rsid w:val="00256DBB"/>
    <w:rsid w:val="002672CD"/>
    <w:rsid w:val="002C1C18"/>
    <w:rsid w:val="002F1100"/>
    <w:rsid w:val="00322F1A"/>
    <w:rsid w:val="003405B2"/>
    <w:rsid w:val="00360B98"/>
    <w:rsid w:val="0036435E"/>
    <w:rsid w:val="00376834"/>
    <w:rsid w:val="003864BF"/>
    <w:rsid w:val="003C00FE"/>
    <w:rsid w:val="003C6AE2"/>
    <w:rsid w:val="003F2E66"/>
    <w:rsid w:val="00493D01"/>
    <w:rsid w:val="004E4E90"/>
    <w:rsid w:val="004F51E8"/>
    <w:rsid w:val="0051556D"/>
    <w:rsid w:val="00547689"/>
    <w:rsid w:val="00552174"/>
    <w:rsid w:val="00581DAE"/>
    <w:rsid w:val="00596B4B"/>
    <w:rsid w:val="005E1B4D"/>
    <w:rsid w:val="00636187"/>
    <w:rsid w:val="00645914"/>
    <w:rsid w:val="00646B7F"/>
    <w:rsid w:val="006A1E85"/>
    <w:rsid w:val="006A52DA"/>
    <w:rsid w:val="006A55DB"/>
    <w:rsid w:val="006E4D6C"/>
    <w:rsid w:val="007414A3"/>
    <w:rsid w:val="0074482E"/>
    <w:rsid w:val="007B08DA"/>
    <w:rsid w:val="007F62D8"/>
    <w:rsid w:val="0081144A"/>
    <w:rsid w:val="008162EF"/>
    <w:rsid w:val="00841D39"/>
    <w:rsid w:val="00864DB0"/>
    <w:rsid w:val="008A2775"/>
    <w:rsid w:val="008A3A83"/>
    <w:rsid w:val="008B33E6"/>
    <w:rsid w:val="008B4DED"/>
    <w:rsid w:val="008F7DF6"/>
    <w:rsid w:val="009F7843"/>
    <w:rsid w:val="00A805D8"/>
    <w:rsid w:val="00AB1E58"/>
    <w:rsid w:val="00AC7F66"/>
    <w:rsid w:val="00AE2DA1"/>
    <w:rsid w:val="00B07AB9"/>
    <w:rsid w:val="00BA0227"/>
    <w:rsid w:val="00BB4DAA"/>
    <w:rsid w:val="00BD2398"/>
    <w:rsid w:val="00BE2E7E"/>
    <w:rsid w:val="00BF1AB8"/>
    <w:rsid w:val="00BF3666"/>
    <w:rsid w:val="00C20A06"/>
    <w:rsid w:val="00C33D0B"/>
    <w:rsid w:val="00C844F8"/>
    <w:rsid w:val="00CE6523"/>
    <w:rsid w:val="00D14ABD"/>
    <w:rsid w:val="00D84BD9"/>
    <w:rsid w:val="00D86A1A"/>
    <w:rsid w:val="00DB5717"/>
    <w:rsid w:val="00DC1089"/>
    <w:rsid w:val="00DD37A9"/>
    <w:rsid w:val="00DF2BB8"/>
    <w:rsid w:val="00E07395"/>
    <w:rsid w:val="00EB74E7"/>
    <w:rsid w:val="00EE7F88"/>
    <w:rsid w:val="00F27EC1"/>
    <w:rsid w:val="00FE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AC10B-765D-4CDB-AE8F-671950EA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6F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4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40B"/>
    <w:rPr>
      <w:rFonts w:ascii="Segoe UI" w:eastAsia="Times New Roman" w:hAnsi="Segoe UI" w:cs="Segoe UI"/>
      <w:sz w:val="18"/>
      <w:szCs w:val="18"/>
      <w:lang w:val="ro-RO" w:eastAsia="ro-RO"/>
    </w:rPr>
  </w:style>
  <w:style w:type="table" w:styleId="TableGrid">
    <w:name w:val="Table Grid"/>
    <w:basedOn w:val="TableNormal"/>
    <w:uiPriority w:val="39"/>
    <w:rsid w:val="00D86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F1A"/>
    <w:pPr>
      <w:tabs>
        <w:tab w:val="center" w:pos="4680"/>
        <w:tab w:val="right" w:pos="9360"/>
      </w:tabs>
    </w:pPr>
  </w:style>
  <w:style w:type="character" w:customStyle="1" w:styleId="HeaderChar">
    <w:name w:val="Header Char"/>
    <w:basedOn w:val="DefaultParagraphFont"/>
    <w:link w:val="Header"/>
    <w:uiPriority w:val="99"/>
    <w:rsid w:val="00322F1A"/>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322F1A"/>
    <w:pPr>
      <w:tabs>
        <w:tab w:val="center" w:pos="4680"/>
        <w:tab w:val="right" w:pos="9360"/>
      </w:tabs>
    </w:pPr>
  </w:style>
  <w:style w:type="character" w:customStyle="1" w:styleId="FooterChar">
    <w:name w:val="Footer Char"/>
    <w:basedOn w:val="DefaultParagraphFont"/>
    <w:link w:val="Footer"/>
    <w:uiPriority w:val="99"/>
    <w:rsid w:val="00322F1A"/>
    <w:rPr>
      <w:rFonts w:ascii="Times New Roman" w:eastAsia="Times New Roman" w:hAnsi="Times New Roman" w:cs="Times New Roman"/>
      <w:sz w:val="24"/>
      <w:szCs w:val="24"/>
      <w:lang w:val="ro-RO" w:eastAsia="ro-RO"/>
    </w:rPr>
  </w:style>
  <w:style w:type="paragraph" w:styleId="NoSpacing">
    <w:name w:val="No Spacing"/>
    <w:uiPriority w:val="1"/>
    <w:qFormat/>
    <w:rsid w:val="00322F1A"/>
    <w:pPr>
      <w:spacing w:after="0"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4A81E.E28EC68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668D7-FEDA-4873-8038-529361A1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2025-01-21T07:54:00Z</cp:lastPrinted>
  <dcterms:created xsi:type="dcterms:W3CDTF">2025-01-21T08:25:00Z</dcterms:created>
  <dcterms:modified xsi:type="dcterms:W3CDTF">2025-01-21T08:25:00Z</dcterms:modified>
</cp:coreProperties>
</file>